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ADBB" w14:textId="77777777" w:rsidR="00B16042" w:rsidRPr="003F19A8" w:rsidRDefault="00B16042" w:rsidP="003F19A8">
      <w:pPr>
        <w:spacing w:after="0" w:line="240" w:lineRule="auto"/>
        <w:rPr>
          <w:rFonts w:ascii="Times New Roman" w:eastAsia="Calibri" w:hAnsi="Times New Roman" w:cs="Times New Roman"/>
          <w:kern w:val="0"/>
          <w:szCs w:val="22"/>
          <w14:ligatures w14:val="none"/>
        </w:rPr>
      </w:pPr>
      <w:r>
        <w:rPr>
          <w:rFonts w:ascii="Times New Roman" w:eastAsia="Calibri" w:hAnsi="Times New Roman" w:cs="Times New Roman"/>
          <w:noProof/>
          <w:kern w:val="0"/>
          <w:lang w:eastAsia="lv-LV"/>
          <w14:ligatures w14:val="none"/>
        </w:rPr>
        <w:drawing>
          <wp:inline distT="0" distB="0" distL="0" distR="0" wp14:anchorId="4AF96B92" wp14:editId="1B478DFC">
            <wp:extent cx="5274310" cy="15107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510720"/>
                    </a:xfrm>
                    <a:prstGeom prst="rect">
                      <a:avLst/>
                    </a:prstGeom>
                  </pic:spPr>
                </pic:pic>
              </a:graphicData>
            </a:graphic>
          </wp:inline>
        </w:drawing>
      </w:r>
    </w:p>
    <w:p w14:paraId="653A9481" w14:textId="77777777" w:rsidR="00B16042" w:rsidRPr="003F19A8" w:rsidRDefault="00B16042" w:rsidP="003F19A8">
      <w:pPr>
        <w:spacing w:after="0" w:line="240" w:lineRule="auto"/>
        <w:rPr>
          <w:rFonts w:ascii="Times New Roman" w:eastAsia="Calibri" w:hAnsi="Times New Roman" w:cs="Times New Roman"/>
          <w:kern w:val="0"/>
          <w:szCs w:val="22"/>
          <w:lang w:val="en-GB"/>
          <w14:ligatures w14:val="none"/>
        </w:rPr>
      </w:pPr>
    </w:p>
    <w:p w14:paraId="13601433" w14:textId="77777777" w:rsidR="00B16042" w:rsidRPr="003F19A8" w:rsidRDefault="00B16042" w:rsidP="003F19A8">
      <w:pPr>
        <w:spacing w:after="0" w:line="240" w:lineRule="auto"/>
        <w:rPr>
          <w:rFonts w:ascii="Times New Roman" w:eastAsia="Calibri" w:hAnsi="Times New Roman" w:cs="Times New Roman"/>
          <w:b/>
          <w:bCs/>
          <w:kern w:val="0"/>
          <w:szCs w:val="22"/>
          <w:lang w:val="en-GB"/>
          <w14:ligatures w14:val="none"/>
        </w:rPr>
      </w:pPr>
    </w:p>
    <w:p w14:paraId="67F39B40" w14:textId="77777777" w:rsidR="00CD3B93" w:rsidRDefault="00CD3B93" w:rsidP="003F19A8">
      <w:pPr>
        <w:spacing w:after="0"/>
        <w:rPr>
          <w:rFonts w:ascii="Times New Roman" w:hAnsi="Times New Roman" w:cs="Times New Roman"/>
        </w:rPr>
      </w:pPr>
    </w:p>
    <w:p w14:paraId="0797E555" w14:textId="77777777" w:rsidR="00327AD1" w:rsidRPr="00327AD1" w:rsidRDefault="00327AD1" w:rsidP="00327AD1">
      <w:pPr>
        <w:spacing w:after="0"/>
        <w:rPr>
          <w:rFonts w:ascii="Times New Roman" w:hAnsi="Times New Roman" w:cs="Times New Roman"/>
        </w:rPr>
      </w:pPr>
      <w:r>
        <w:rPr>
          <w:rFonts w:ascii="Times New Roman" w:hAnsi="Times New Roman" w:cs="Times New Roman"/>
        </w:rPr>
        <w:t>Rīgā</w:t>
      </w:r>
    </w:p>
    <w:p w14:paraId="6945A3C0" w14:textId="5589964D" w:rsidR="00327AD1" w:rsidRPr="00327AD1" w:rsidRDefault="00327AD1" w:rsidP="00327AD1">
      <w:pPr>
        <w:spacing w:after="0"/>
        <w:rPr>
          <w:rFonts w:ascii="Times New Roman" w:hAnsi="Times New Roman" w:cs="Times New Roman"/>
        </w:rPr>
      </w:pPr>
      <w:r>
        <w:rPr>
          <w:rFonts w:ascii="Times New Roman" w:hAnsi="Times New Roman" w:cs="Times New Roman"/>
        </w:rPr>
        <w:t xml:space="preserve">2026. gada </w:t>
      </w:r>
      <w:r w:rsidR="005C6118">
        <w:rPr>
          <w:rFonts w:ascii="Times New Roman" w:hAnsi="Times New Roman" w:cs="Times New Roman"/>
        </w:rPr>
        <w:t>1</w:t>
      </w:r>
      <w:r w:rsidR="00623075">
        <w:rPr>
          <w:rFonts w:ascii="Times New Roman" w:hAnsi="Times New Roman" w:cs="Times New Roman"/>
        </w:rPr>
        <w:t>5</w:t>
      </w:r>
      <w:r>
        <w:rPr>
          <w:rFonts w:ascii="Times New Roman" w:hAnsi="Times New Roman" w:cs="Times New Roman"/>
        </w:rPr>
        <w:t>. oktobrī</w:t>
      </w:r>
    </w:p>
    <w:p w14:paraId="2FA7ED98" w14:textId="26029554" w:rsidR="00327AD1" w:rsidRPr="003F19A8" w:rsidRDefault="00327AD1" w:rsidP="00327AD1">
      <w:pPr>
        <w:spacing w:after="0"/>
        <w:rPr>
          <w:rFonts w:ascii="Times New Roman" w:hAnsi="Times New Roman" w:cs="Times New Roman"/>
        </w:rPr>
      </w:pPr>
      <w:r>
        <w:rPr>
          <w:rFonts w:ascii="Times New Roman" w:hAnsi="Times New Roman" w:cs="Times New Roman"/>
        </w:rPr>
        <w:t>Nr.</w:t>
      </w:r>
      <w:r>
        <w:t xml:space="preserve"> </w:t>
      </w:r>
    </w:p>
    <w:p w14:paraId="5852A8D3" w14:textId="77777777" w:rsidR="00CD3B93" w:rsidRPr="003F19A8" w:rsidRDefault="00CD3B93" w:rsidP="003F19A8">
      <w:pPr>
        <w:spacing w:after="0" w:line="240" w:lineRule="auto"/>
        <w:jc w:val="right"/>
        <w:rPr>
          <w:rFonts w:ascii="Times New Roman" w:eastAsia="Calibri" w:hAnsi="Times New Roman" w:cs="Times New Roman"/>
          <w:b/>
          <w:bCs/>
          <w:kern w:val="0"/>
          <w:szCs w:val="22"/>
          <w14:ligatures w14:val="none"/>
        </w:rPr>
      </w:pPr>
    </w:p>
    <w:p w14:paraId="762380DD" w14:textId="77777777" w:rsidR="00602417" w:rsidRDefault="00602417" w:rsidP="003F19A8">
      <w:pPr>
        <w:spacing w:after="0" w:line="240" w:lineRule="auto"/>
        <w:jc w:val="right"/>
        <w:rPr>
          <w:rFonts w:ascii="Times New Roman" w:eastAsia="Calibri" w:hAnsi="Times New Roman" w:cs="Times New Roman"/>
          <w:b/>
          <w:bCs/>
          <w:kern w:val="0"/>
          <w:sz w:val="28"/>
          <w:szCs w:val="28"/>
          <w14:ligatures w14:val="none"/>
        </w:rPr>
      </w:pPr>
    </w:p>
    <w:p w14:paraId="48F38755" w14:textId="4E047F28" w:rsidR="00B16042" w:rsidRPr="003F19A8" w:rsidRDefault="003C249D" w:rsidP="003C249D">
      <w:pPr>
        <w:spacing w:after="0" w:line="240" w:lineRule="auto"/>
        <w:jc w:val="right"/>
        <w:rPr>
          <w:rFonts w:ascii="Times New Roman" w:eastAsia="Calibri" w:hAnsi="Times New Roman" w:cs="Times New Roman"/>
          <w:b/>
          <w:bCs/>
          <w:kern w:val="0"/>
          <w:szCs w:val="22"/>
          <w14:ligatures w14:val="none"/>
        </w:rPr>
      </w:pPr>
      <w:r w:rsidRPr="003C249D">
        <w:rPr>
          <w:rFonts w:ascii="Times New Roman" w:eastAsia="Calibri" w:hAnsi="Times New Roman" w:cs="Times New Roman"/>
          <w:b/>
          <w:bCs/>
          <w:kern w:val="0"/>
          <w:sz w:val="28"/>
          <w:szCs w:val="28"/>
          <w14:ligatures w14:val="none"/>
        </w:rPr>
        <w:t>Mandātu, ētikas un iesniegumu komisijai</w:t>
      </w:r>
    </w:p>
    <w:p w14:paraId="419B9EF2" w14:textId="77777777" w:rsidR="00B16042" w:rsidRDefault="00B16042" w:rsidP="003F19A8">
      <w:pPr>
        <w:spacing w:after="0" w:line="240" w:lineRule="auto"/>
        <w:rPr>
          <w:rFonts w:ascii="Times New Roman" w:eastAsia="Calibri" w:hAnsi="Times New Roman" w:cs="Times New Roman"/>
          <w:b/>
          <w:bCs/>
          <w:kern w:val="0"/>
          <w:szCs w:val="22"/>
          <w14:ligatures w14:val="none"/>
        </w:rPr>
      </w:pPr>
    </w:p>
    <w:p w14:paraId="7DEE6541"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5564D024"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0D1A36B6"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0E0E6BD3" w14:textId="38F2B96A" w:rsidR="00116D6E" w:rsidRPr="00116D6E" w:rsidRDefault="00116D6E" w:rsidP="00116D6E">
      <w:pPr>
        <w:spacing w:after="0" w:line="240" w:lineRule="auto"/>
        <w:jc w:val="both"/>
        <w:rPr>
          <w:rFonts w:ascii="Times New Roman" w:eastAsia="Times New Roman" w:hAnsi="Times New Roman" w:cs="Times New Roman"/>
          <w:i/>
          <w:iCs/>
          <w:kern w:val="0"/>
          <w:lang w:eastAsia="lv-LV"/>
          <w14:ligatures w14:val="none"/>
        </w:rPr>
      </w:pPr>
      <w:r w:rsidRPr="00116D6E">
        <w:rPr>
          <w:rFonts w:ascii="Times New Roman" w:eastAsia="Times New Roman" w:hAnsi="Times New Roman" w:cs="Times New Roman"/>
          <w:i/>
          <w:iCs/>
          <w:kern w:val="0"/>
          <w:lang w:eastAsia="lv-LV"/>
          <w14:ligatures w14:val="none"/>
        </w:rPr>
        <w:t>Par 14. Saeimas deputāta Andreja Judina Saeimas deputātu Ētikas kodeksa pārkāpumiem</w:t>
      </w:r>
    </w:p>
    <w:p w14:paraId="26674E5B" w14:textId="77777777" w:rsidR="00116D6E" w:rsidRDefault="00116D6E" w:rsidP="00431948">
      <w:pPr>
        <w:pStyle w:val="paragraph"/>
        <w:spacing w:before="0" w:beforeAutospacing="0" w:after="0" w:afterAutospacing="0"/>
        <w:jc w:val="both"/>
        <w:textAlignment w:val="baseline"/>
        <w:rPr>
          <w:rStyle w:val="normaltextrun"/>
        </w:rPr>
      </w:pPr>
    </w:p>
    <w:p w14:paraId="12AE24E5" w14:textId="06E47263"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2026. gada 14. oktobrī, es kā Saeimas deputāte un Saeimas Juridiskās komisijas locekle, saņēmu Saeimas Juridiskās komisijas  </w:t>
      </w:r>
      <w:r w:rsidR="00262D16">
        <w:rPr>
          <w:rStyle w:val="normaltextrun"/>
        </w:rPr>
        <w:t xml:space="preserve">       </w:t>
      </w:r>
      <w:r>
        <w:rPr>
          <w:rStyle w:val="normaltextrun"/>
        </w:rPr>
        <w:t xml:space="preserve"> iesniegumu, ar kuru </w:t>
      </w:r>
      <w:r w:rsidR="00262D16">
        <w:rPr>
          <w:rStyle w:val="normaltextrun"/>
        </w:rPr>
        <w:t xml:space="preserve">             </w:t>
      </w:r>
      <w:r>
        <w:rPr>
          <w:rStyle w:val="normaltextrun"/>
        </w:rPr>
        <w:t>mani informēja par Saeimas Juridiskās komisijas telpās notikušu incidentu, kurā viņa cietusi no Saeimas deputāta un Juridiskās komisijas vadītāja agresīvas uzvedības. Tas izpaudies gan kā emocionāla vardarbība, gan fiziska spēka pielietošana, neļaujot sievietei pamest viņu apdraudošu vidi.</w:t>
      </w:r>
    </w:p>
    <w:p w14:paraId="3DCA20D6" w14:textId="77777777" w:rsidR="00116D6E" w:rsidRDefault="00116D6E" w:rsidP="00D15796">
      <w:pPr>
        <w:pStyle w:val="paragraph"/>
        <w:spacing w:before="0" w:beforeAutospacing="0" w:after="0" w:afterAutospacing="0"/>
        <w:jc w:val="both"/>
        <w:textAlignment w:val="baseline"/>
        <w:rPr>
          <w:rStyle w:val="normaltextrun"/>
        </w:rPr>
      </w:pPr>
    </w:p>
    <w:p w14:paraId="0E5A7BB3" w14:textId="4ECC4AD0"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Proti, </w:t>
      </w:r>
      <w:r w:rsidR="00262D16">
        <w:rPr>
          <w:rStyle w:val="normaltextrun"/>
        </w:rPr>
        <w:t xml:space="preserve">    </w:t>
      </w:r>
      <w:r>
        <w:rPr>
          <w:rStyle w:val="normaltextrun"/>
        </w:rPr>
        <w:t xml:space="preserve"> iesniegumā ir norādīts, ka 2026. gada 13. oktobrī pēc Saeimas Juridiskās komisijas sēdes (ap plkst.13.20) </w:t>
      </w:r>
      <w:r w:rsidR="00262D16">
        <w:rPr>
          <w:rStyle w:val="normaltextrun"/>
        </w:rPr>
        <w:t xml:space="preserve">      </w:t>
      </w:r>
      <w:r>
        <w:rPr>
          <w:rStyle w:val="normaltextrun"/>
        </w:rPr>
        <w:t>darba kabinetā  Jēkaba ielā 16, telpā Nr.</w:t>
      </w:r>
      <w:r w:rsidR="001676EA">
        <w:rPr>
          <w:rStyle w:val="normaltextrun"/>
        </w:rPr>
        <w:t xml:space="preserve">   </w:t>
      </w:r>
      <w:r>
        <w:rPr>
          <w:rStyle w:val="normaltextrun"/>
        </w:rPr>
        <w:t xml:space="preserve"> ienāca Juridiskās komisijas  priekšsēdētājs Andrejs Judins. Kabinetā </w:t>
      </w:r>
      <w:r w:rsidR="00262D16">
        <w:rPr>
          <w:rStyle w:val="normaltextrun"/>
        </w:rPr>
        <w:t xml:space="preserve">           </w:t>
      </w:r>
      <w:r>
        <w:rPr>
          <w:rStyle w:val="normaltextrun"/>
        </w:rPr>
        <w:t xml:space="preserve">ir bijusi viena. Andrejs Judins uzsācis sarunu valdošā veidā un tonī. </w:t>
      </w:r>
      <w:r w:rsidR="00262D16">
        <w:rPr>
          <w:rStyle w:val="normaltextrun"/>
        </w:rPr>
        <w:t xml:space="preserve">             </w:t>
      </w:r>
      <w:r>
        <w:rPr>
          <w:rStyle w:val="normaltextrun"/>
        </w:rPr>
        <w:t xml:space="preserve">nekavējoties vēlējās pamest darba kabinetu, pieejot pie durvīm un cenšoties tās atvērt. Andrejs Judins ar roku turējis durvis, neļaujot tās atvērt un pamest telpu. </w:t>
      </w:r>
      <w:r w:rsidR="00262D16">
        <w:rPr>
          <w:rStyle w:val="normaltextrun"/>
        </w:rPr>
        <w:t xml:space="preserve">              </w:t>
      </w:r>
      <w:r>
        <w:rPr>
          <w:rStyle w:val="normaltextrun"/>
        </w:rPr>
        <w:t>sajutusi bailes par savu drošību, baidījusies, ja ar spēku vērtu vaļā durvis, Andrejs Judins pielietotu fizisku spēku.</w:t>
      </w:r>
    </w:p>
    <w:p w14:paraId="40484038" w14:textId="77777777" w:rsidR="00116D6E" w:rsidRDefault="00116D6E" w:rsidP="00D15796">
      <w:pPr>
        <w:pStyle w:val="paragraph"/>
        <w:spacing w:before="0" w:beforeAutospacing="0" w:after="0" w:afterAutospacing="0"/>
        <w:ind w:firstLine="720"/>
        <w:jc w:val="both"/>
        <w:textAlignment w:val="baseline"/>
        <w:rPr>
          <w:rStyle w:val="normaltextrun"/>
        </w:rPr>
      </w:pPr>
    </w:p>
    <w:p w14:paraId="2ED4750B" w14:textId="7484874D"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Pēc brīža viņai izdevies durvis mazliet pavērt un izsaukties: “palīgā!”. Pēc sauciena Andrejs Judins durvis atbrīvojis, </w:t>
      </w:r>
      <w:r w:rsidR="00262D16">
        <w:rPr>
          <w:rStyle w:val="normaltextrun"/>
        </w:rPr>
        <w:t xml:space="preserve">             </w:t>
      </w:r>
      <w:r>
        <w:rPr>
          <w:rStyle w:val="normaltextrun"/>
        </w:rPr>
        <w:t xml:space="preserve">ieskrējusi kabinetā Nr., kur Andrejs Judins viņai sekojis, norādot, ka ja </w:t>
      </w:r>
      <w:r w:rsidR="00262D16">
        <w:rPr>
          <w:rStyle w:val="normaltextrun"/>
        </w:rPr>
        <w:t xml:space="preserve">          </w:t>
      </w:r>
      <w:r>
        <w:rPr>
          <w:rStyle w:val="normaltextrun"/>
        </w:rPr>
        <w:t>vēlas publisku situāciju, viņš ieslēgšot arī viedtālruņa video kameru</w:t>
      </w:r>
      <w:r w:rsidR="00262D16">
        <w:rPr>
          <w:rStyle w:val="normaltextrun"/>
        </w:rPr>
        <w:t xml:space="preserve">.             </w:t>
      </w:r>
      <w:r>
        <w:rPr>
          <w:rStyle w:val="normaltextrun"/>
        </w:rPr>
        <w:t xml:space="preserve"> norāda, ka tā kā šī nebija pirmā pieklājības normām neatbilstoša un paaugstināta stresa situācija, kontaktējoties ar Andreju Judinu, </w:t>
      </w:r>
      <w:r w:rsidR="00262D16">
        <w:rPr>
          <w:rStyle w:val="normaltextrun"/>
        </w:rPr>
        <w:t xml:space="preserve">                </w:t>
      </w:r>
      <w:r>
        <w:rPr>
          <w:rStyle w:val="normaltextrun"/>
        </w:rPr>
        <w:t xml:space="preserve">un kolēģes sapratušās bez vārdiem, ka šāda Andreja Judina rīcība ir jāfiksē elektroniskiem līdzekļiem. </w:t>
      </w:r>
      <w:r w:rsidR="00262D16">
        <w:rPr>
          <w:rStyle w:val="normaltextrun"/>
        </w:rPr>
        <w:t xml:space="preserve">             </w:t>
      </w:r>
      <w:r>
        <w:rPr>
          <w:rStyle w:val="normaltextrun"/>
        </w:rPr>
        <w:t>esot devusi zīmi kolēģēm, kas atradās telpā Nr., un viņas uzreiz ir sapratušas, ka tālākais ir jāieraksta viedtālrunī un to arī izdarījušas.</w:t>
      </w:r>
    </w:p>
    <w:p w14:paraId="279AF287" w14:textId="77777777" w:rsidR="00116D6E" w:rsidRDefault="00116D6E" w:rsidP="00D15796">
      <w:pPr>
        <w:pStyle w:val="paragraph"/>
        <w:spacing w:before="0" w:beforeAutospacing="0" w:after="0" w:afterAutospacing="0"/>
        <w:jc w:val="both"/>
        <w:textAlignment w:val="baseline"/>
        <w:rPr>
          <w:rStyle w:val="normaltextrun"/>
        </w:rPr>
      </w:pPr>
    </w:p>
    <w:p w14:paraId="7E56DC1D" w14:textId="2E82F976" w:rsidR="00116D6E" w:rsidRDefault="00116D6E" w:rsidP="00D15796">
      <w:pPr>
        <w:pStyle w:val="paragraph"/>
        <w:spacing w:before="0" w:beforeAutospacing="0" w:after="0" w:afterAutospacing="0"/>
        <w:ind w:firstLine="567"/>
        <w:jc w:val="both"/>
        <w:textAlignment w:val="baseline"/>
        <w:rPr>
          <w:rStyle w:val="eop"/>
        </w:rPr>
      </w:pPr>
      <w:r>
        <w:rPr>
          <w:rStyle w:val="normaltextrun"/>
          <w:color w:val="000000"/>
          <w:shd w:val="clear" w:color="auto" w:fill="FFFFFF"/>
        </w:rPr>
        <w:t xml:space="preserve">Pēc piedzīvotās emocionālās vardarbības, draudiem, fiziska spēka piemērošanas iespējamības, kas saistīta ar nelaišanu laukā no telpas,  </w:t>
      </w:r>
      <w:r w:rsidR="00262D16">
        <w:rPr>
          <w:rStyle w:val="normaltextrun"/>
          <w:color w:val="000000"/>
          <w:shd w:val="clear" w:color="auto" w:fill="FFFFFF"/>
        </w:rPr>
        <w:t xml:space="preserve">                  </w:t>
      </w:r>
      <w:r>
        <w:rPr>
          <w:rStyle w:val="normaltextrun"/>
          <w:color w:val="000000"/>
          <w:shd w:val="clear" w:color="auto" w:fill="FFFFFF"/>
        </w:rPr>
        <w:t xml:space="preserve">bija reālas bailes par savu drošību.  Augstā  emocionālā spriedze </w:t>
      </w:r>
      <w:r w:rsidR="00262D16">
        <w:rPr>
          <w:rStyle w:val="normaltextrun"/>
          <w:color w:val="000000"/>
          <w:shd w:val="clear" w:color="auto" w:fill="FFFFFF"/>
        </w:rPr>
        <w:t xml:space="preserve">                  </w:t>
      </w:r>
      <w:r>
        <w:rPr>
          <w:rStyle w:val="normaltextrun"/>
          <w:color w:val="000000"/>
          <w:shd w:val="clear" w:color="auto" w:fill="FFFFFF"/>
        </w:rPr>
        <w:t xml:space="preserve">izraisīja panikas lēkmi un ievērojamu asinsspiediena paaugstināšanos. Ap plkst.15.00 </w:t>
      </w:r>
      <w:r w:rsidR="00262D16">
        <w:rPr>
          <w:rStyle w:val="normaltextrun"/>
          <w:color w:val="000000"/>
          <w:shd w:val="clear" w:color="auto" w:fill="FFFFFF"/>
        </w:rPr>
        <w:t xml:space="preserve">      </w:t>
      </w:r>
      <w:r>
        <w:rPr>
          <w:rStyle w:val="normaltextrun"/>
          <w:color w:val="000000"/>
          <w:shd w:val="clear" w:color="auto" w:fill="FFFFFF"/>
        </w:rPr>
        <w:t xml:space="preserve">kolēģes, redzot manu veselības stāvokli, izsauca man neatliekamo medicīnisko palīdzību; </w:t>
      </w:r>
      <w:r>
        <w:rPr>
          <w:rStyle w:val="normaltextrun"/>
        </w:rPr>
        <w:t xml:space="preserve">tikai pēc pusotras stundas </w:t>
      </w:r>
      <w:r w:rsidRPr="00031AFD">
        <w:rPr>
          <w:rStyle w:val="normaltextrun"/>
        </w:rPr>
        <w:t xml:space="preserve">mediķiem izdevās samazināt </w:t>
      </w:r>
      <w:r w:rsidR="00262D16">
        <w:rPr>
          <w:rStyle w:val="normaltextrun"/>
        </w:rPr>
        <w:t xml:space="preserve">                </w:t>
      </w:r>
      <w:r w:rsidRPr="00031AFD">
        <w:rPr>
          <w:rStyle w:val="normaltextrun"/>
        </w:rPr>
        <w:t xml:space="preserve">asinsspiediena rādītājus.  Pašlaik </w:t>
      </w:r>
      <w:r w:rsidR="00262D16">
        <w:rPr>
          <w:rStyle w:val="normaltextrun"/>
        </w:rPr>
        <w:t xml:space="preserve">                </w:t>
      </w:r>
      <w:r w:rsidRPr="00031AFD">
        <w:rPr>
          <w:rStyle w:val="normaltextrun"/>
        </w:rPr>
        <w:t xml:space="preserve">ir atvērta </w:t>
      </w:r>
      <w:r>
        <w:rPr>
          <w:rStyle w:val="normaltextrun"/>
        </w:rPr>
        <w:t xml:space="preserve">pārejošas </w:t>
      </w:r>
      <w:r w:rsidRPr="00031AFD">
        <w:rPr>
          <w:rStyle w:val="normaltextrun"/>
        </w:rPr>
        <w:t>darbnespējas lapa.</w:t>
      </w:r>
      <w:r w:rsidRPr="00031AFD">
        <w:rPr>
          <w:rStyle w:val="eop"/>
        </w:rPr>
        <w:t> </w:t>
      </w:r>
    </w:p>
    <w:p w14:paraId="654731C7" w14:textId="77777777" w:rsidR="00116D6E" w:rsidRDefault="00116D6E" w:rsidP="00D15796">
      <w:pPr>
        <w:pStyle w:val="paragraph"/>
        <w:spacing w:before="0" w:beforeAutospacing="0" w:after="0" w:afterAutospacing="0"/>
        <w:ind w:firstLine="720"/>
        <w:jc w:val="both"/>
        <w:textAlignment w:val="baseline"/>
        <w:rPr>
          <w:rStyle w:val="eop"/>
        </w:rPr>
      </w:pPr>
    </w:p>
    <w:p w14:paraId="774D9933" w14:textId="2F466BF2" w:rsidR="00116D6E" w:rsidRPr="00BC4E04" w:rsidRDefault="00116D6E" w:rsidP="00D15796">
      <w:pPr>
        <w:pStyle w:val="paragraph"/>
        <w:spacing w:before="0" w:beforeAutospacing="0" w:after="0" w:afterAutospacing="0"/>
        <w:ind w:firstLine="567"/>
        <w:jc w:val="both"/>
        <w:textAlignment w:val="baseline"/>
        <w:rPr>
          <w:rStyle w:val="eop"/>
        </w:rPr>
      </w:pPr>
      <w:r>
        <w:rPr>
          <w:rStyle w:val="normaltextrun"/>
        </w:rPr>
        <w:t xml:space="preserve">iesniegumā norāda, ka deputāts Andrejs Judins pēc iepriekš aprakstītās situācijas ir izteicies </w:t>
      </w:r>
      <w:r w:rsidR="00262D16">
        <w:rPr>
          <w:rStyle w:val="normaltextrun"/>
        </w:rPr>
        <w:t xml:space="preserve">           </w:t>
      </w:r>
      <w:r>
        <w:rPr>
          <w:rStyle w:val="normaltextrun"/>
        </w:rPr>
        <w:t xml:space="preserve">kolēģēm par to, kas ar </w:t>
      </w:r>
      <w:r w:rsidR="00262D16">
        <w:rPr>
          <w:rStyle w:val="normaltextrun"/>
        </w:rPr>
        <w:t xml:space="preserve">               </w:t>
      </w:r>
      <w:r>
        <w:rPr>
          <w:rStyle w:val="normaltextrun"/>
        </w:rPr>
        <w:t>varētu notikt pēc šī incidenta, mudinot mani un iespējami arī manas kolēģes klusēt par notikušo un neziņot par deputāta Andreja Judina pieļauto vardarbību pret</w:t>
      </w:r>
      <w:r w:rsidR="00262D16">
        <w:rPr>
          <w:rStyle w:val="normaltextrun"/>
        </w:rPr>
        <w:t xml:space="preserve">         </w:t>
      </w:r>
      <w:r>
        <w:rPr>
          <w:rStyle w:val="normaltextrun"/>
        </w:rPr>
        <w:t xml:space="preserve">. </w:t>
      </w:r>
    </w:p>
    <w:p w14:paraId="76FB27AB" w14:textId="77777777" w:rsidR="00116D6E" w:rsidRDefault="00116D6E" w:rsidP="00D15796">
      <w:pPr>
        <w:pStyle w:val="paragraph"/>
        <w:spacing w:before="0" w:beforeAutospacing="0" w:after="0" w:afterAutospacing="0"/>
        <w:ind w:firstLine="720"/>
        <w:jc w:val="both"/>
        <w:textAlignment w:val="baseline"/>
        <w:rPr>
          <w:rStyle w:val="eop"/>
        </w:rPr>
      </w:pPr>
    </w:p>
    <w:p w14:paraId="1C2DCBED" w14:textId="6FD3EC8C" w:rsidR="00116D6E" w:rsidRDefault="00116D6E" w:rsidP="00D15796">
      <w:pPr>
        <w:pStyle w:val="paragraph"/>
        <w:spacing w:before="0" w:beforeAutospacing="0" w:after="0" w:afterAutospacing="0"/>
        <w:ind w:firstLine="567"/>
        <w:jc w:val="both"/>
        <w:textAlignment w:val="baseline"/>
        <w:rPr>
          <w:rStyle w:val="eop"/>
        </w:rPr>
      </w:pPr>
      <w:r>
        <w:rPr>
          <w:rStyle w:val="eop"/>
        </w:rPr>
        <w:t xml:space="preserve">Šeit jāatzīmē, ka </w:t>
      </w:r>
      <w:r w:rsidR="00262D16">
        <w:rPr>
          <w:rStyle w:val="eop"/>
        </w:rPr>
        <w:t xml:space="preserve">             </w:t>
      </w:r>
      <w:r>
        <w:rPr>
          <w:rStyle w:val="eop"/>
        </w:rPr>
        <w:t xml:space="preserve">iesniegumā par 2026. gada 13. oktobra incidentu, atklājas vēl nopietnāka un daudz lielāka problēma. Andrejs Judins </w:t>
      </w:r>
      <w:r w:rsidR="00262D16">
        <w:rPr>
          <w:rStyle w:val="eop"/>
        </w:rPr>
        <w:t xml:space="preserve">         </w:t>
      </w:r>
      <w:r>
        <w:rPr>
          <w:rStyle w:val="eop"/>
        </w:rPr>
        <w:t xml:space="preserve">vārdiem- ilgstošā laika periodā un vairākkārtēji, acīmredzot ar zināmu regularitāti, ir bijis nepieklājīgs un valdonīgs, kas </w:t>
      </w:r>
      <w:r w:rsidR="00262D16">
        <w:rPr>
          <w:rStyle w:val="eop"/>
        </w:rPr>
        <w:t xml:space="preserve">                   </w:t>
      </w:r>
      <w:r>
        <w:rPr>
          <w:rStyle w:val="eop"/>
        </w:rPr>
        <w:t>izraisījis bailes atrasties ar šo personu vienā telpā. Tādējādi arī 2026. gada 13. oktobra incidenta laikā</w:t>
      </w:r>
      <w:r w:rsidR="00262D16">
        <w:rPr>
          <w:rStyle w:val="eop"/>
        </w:rPr>
        <w:t xml:space="preserve">           </w:t>
      </w:r>
      <w:r>
        <w:rPr>
          <w:rStyle w:val="eop"/>
        </w:rPr>
        <w:t>, acīmredzami sajūtot šo pazīstamo valdonīgo un nepieklājīgo toni, vēlējās savu kabinetu pamest, izjūtot patiesu emocionālu vardarbību, taču tas viņai tika liegts no Andreja Judina puses. Šāda rīcība nav tikai verbāla vardarbība, bet arī konkrēta fiziska darbība, liedzot emocionālās vardarbības upurim arī iespēju fiziski distancēties un patverties.</w:t>
      </w:r>
    </w:p>
    <w:p w14:paraId="23F4FFDE" w14:textId="77777777" w:rsidR="00116D6E" w:rsidRDefault="00116D6E" w:rsidP="00D15796">
      <w:pPr>
        <w:pStyle w:val="paragraph"/>
        <w:spacing w:before="0" w:beforeAutospacing="0" w:after="0" w:afterAutospacing="0"/>
        <w:ind w:firstLine="720"/>
        <w:jc w:val="both"/>
        <w:textAlignment w:val="baseline"/>
        <w:rPr>
          <w:rStyle w:val="eop"/>
        </w:rPr>
      </w:pPr>
    </w:p>
    <w:p w14:paraId="2BFCF7BC" w14:textId="563807A5" w:rsidR="00116D6E" w:rsidRPr="007F171A" w:rsidRDefault="00116D6E" w:rsidP="00D15796">
      <w:pPr>
        <w:pStyle w:val="paragraph"/>
        <w:spacing w:before="0" w:beforeAutospacing="0" w:after="0" w:afterAutospacing="0"/>
        <w:ind w:firstLine="567"/>
        <w:jc w:val="both"/>
        <w:textAlignment w:val="baseline"/>
        <w:rPr>
          <w:rStyle w:val="eop"/>
          <w:color w:val="000000"/>
          <w:shd w:val="clear" w:color="auto" w:fill="FFFFFF"/>
        </w:rPr>
      </w:pPr>
      <w:r>
        <w:rPr>
          <w:rStyle w:val="normaltextrun"/>
          <w:color w:val="000000"/>
          <w:shd w:val="clear" w:color="auto" w:fill="FFFFFF"/>
        </w:rPr>
        <w:t>Andreja Judina uzvedība īpaši pasliktinājusies pēc 15.Saeimas vēlēšanām. Kā norāda</w:t>
      </w:r>
      <w:r w:rsidR="00262D16">
        <w:rPr>
          <w:rStyle w:val="normaltextrun"/>
          <w:color w:val="000000"/>
          <w:shd w:val="clear" w:color="auto" w:fill="FFFFFF"/>
        </w:rPr>
        <w:t xml:space="preserve">                </w:t>
      </w:r>
      <w:r>
        <w:rPr>
          <w:rStyle w:val="normaltextrun"/>
          <w:color w:val="000000"/>
          <w:shd w:val="clear" w:color="auto" w:fill="FFFFFF"/>
        </w:rPr>
        <w:t xml:space="preserve">, tas noticis īpaši pēdējās nedēļas laikā,  kad Andrejs Judins izteicis pastiprinātu kritiku, realizējis stingru kontroli un pieprasījis paskaidrojumus. Kā norāda, visu 14.Saeimas sasaukuma laiku izjutusi emocionālu vardarbību no Andreja Judina, strādājot nepārtraukta un ilgstoša stresa apstākļos. Acīmredzami nepieņemamie darba apstākļi ilgstošā laika periodā, ar ko saprotama tikai un vienīgi Andreja Judina emocionāli vardarbīgā uzvedība, </w:t>
      </w:r>
      <w:r w:rsidR="00262D16">
        <w:rPr>
          <w:rStyle w:val="normaltextrun"/>
          <w:color w:val="000000"/>
          <w:shd w:val="clear" w:color="auto" w:fill="FFFFFF"/>
        </w:rPr>
        <w:t xml:space="preserve">     </w:t>
      </w:r>
      <w:r>
        <w:rPr>
          <w:rStyle w:val="normaltextrun"/>
          <w:color w:val="000000"/>
          <w:shd w:val="clear" w:color="auto" w:fill="FFFFFF"/>
        </w:rPr>
        <w:t xml:space="preserve">arī 2026. gada 13. oktobrī izraisīja panikas lēkmi un ļoti augstu asinsspiedienu. </w:t>
      </w:r>
    </w:p>
    <w:p w14:paraId="22B8BD9E" w14:textId="77777777" w:rsidR="00116D6E" w:rsidRDefault="00116D6E" w:rsidP="00D15796">
      <w:pPr>
        <w:pStyle w:val="paragraph"/>
        <w:spacing w:before="0" w:beforeAutospacing="0" w:after="0" w:afterAutospacing="0"/>
        <w:jc w:val="both"/>
        <w:textAlignment w:val="baseline"/>
        <w:rPr>
          <w:rStyle w:val="eop"/>
        </w:rPr>
      </w:pPr>
    </w:p>
    <w:p w14:paraId="244F1378" w14:textId="77777777" w:rsidR="00116D6E" w:rsidRDefault="00116D6E" w:rsidP="00D15796">
      <w:pPr>
        <w:pStyle w:val="paragraph"/>
        <w:spacing w:before="0" w:beforeAutospacing="0" w:after="0" w:afterAutospacing="0"/>
        <w:ind w:firstLine="567"/>
        <w:jc w:val="both"/>
        <w:textAlignment w:val="baseline"/>
        <w:rPr>
          <w:rStyle w:val="normaltextrun"/>
        </w:rPr>
      </w:pPr>
      <w:r w:rsidRPr="00031AFD">
        <w:rPr>
          <w:rStyle w:val="normaltextrun"/>
        </w:rPr>
        <w:t xml:space="preserve">Ņemot vērā augstāk minēto, es uzskatu, ka Saeimas deputāts un Juridiskās komisijas priekšsēdētājs Andrejs Judins ir pārkāpis sekojošus Saeimas </w:t>
      </w:r>
      <w:r>
        <w:rPr>
          <w:rStyle w:val="normaltextrun"/>
        </w:rPr>
        <w:t>deputātu Ētikas kodeksa punktus:</w:t>
      </w:r>
    </w:p>
    <w:p w14:paraId="08AA977F" w14:textId="77777777" w:rsidR="00116D6E" w:rsidRDefault="00116D6E" w:rsidP="00D15796">
      <w:pPr>
        <w:pStyle w:val="paragraph"/>
        <w:spacing w:before="0" w:beforeAutospacing="0" w:after="0" w:afterAutospacing="0"/>
        <w:ind w:firstLine="720"/>
        <w:jc w:val="both"/>
        <w:textAlignment w:val="baseline"/>
        <w:rPr>
          <w:rStyle w:val="normaltextrun"/>
        </w:rPr>
      </w:pPr>
    </w:p>
    <w:p w14:paraId="13829FC2" w14:textId="77777777" w:rsidR="00116D6E" w:rsidRPr="00C955CC" w:rsidRDefault="00116D6E" w:rsidP="00D15796">
      <w:pPr>
        <w:pStyle w:val="paragraph"/>
        <w:numPr>
          <w:ilvl w:val="0"/>
          <w:numId w:val="6"/>
        </w:numPr>
        <w:tabs>
          <w:tab w:val="left" w:pos="993"/>
        </w:tabs>
        <w:spacing w:before="0" w:beforeAutospacing="0" w:after="0" w:afterAutospacing="0"/>
        <w:ind w:left="0" w:firstLine="567"/>
        <w:jc w:val="both"/>
        <w:textAlignment w:val="baseline"/>
      </w:pPr>
      <w:r w:rsidRPr="00031AFD">
        <w:rPr>
          <w:b/>
          <w:bCs/>
          <w:lang w:eastAsia="lv-LV"/>
        </w:rPr>
        <w:t>Ētikas kodeksa 16. punkts — pienākums būt pieklājīgam pret Saeimas darbiniekiem.</w:t>
      </w:r>
    </w:p>
    <w:p w14:paraId="153786EF" w14:textId="77777777" w:rsidR="00116D6E" w:rsidRPr="00C955CC" w:rsidRDefault="00116D6E" w:rsidP="00D15796">
      <w:pPr>
        <w:pStyle w:val="paragraph"/>
        <w:tabs>
          <w:tab w:val="left" w:pos="993"/>
        </w:tabs>
        <w:spacing w:before="0" w:beforeAutospacing="0" w:after="0" w:afterAutospacing="0"/>
        <w:ind w:firstLine="567"/>
        <w:jc w:val="both"/>
        <w:textAlignment w:val="baseline"/>
      </w:pPr>
    </w:p>
    <w:p w14:paraId="0E402DCF" w14:textId="11921183"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031AFD">
        <w:rPr>
          <w:lang w:eastAsia="lv-LV"/>
        </w:rPr>
        <w:t xml:space="preserve">Uzskatu, ka </w:t>
      </w:r>
      <w:r w:rsidR="00E57D57">
        <w:rPr>
          <w:lang w:eastAsia="lv-LV"/>
        </w:rPr>
        <w:t xml:space="preserve">     </w:t>
      </w:r>
      <w:r w:rsidRPr="00031AFD">
        <w:rPr>
          <w:lang w:eastAsia="lv-LV"/>
        </w:rPr>
        <w:t xml:space="preserve">iesniegumā aprakstītā ilgstošā emocionālā vardarbība, psiholoģiskais spiediens, draudi par atlaišanu, kā arī </w:t>
      </w:r>
      <w:r>
        <w:rPr>
          <w:lang w:eastAsia="lv-LV"/>
        </w:rPr>
        <w:t xml:space="preserve">liegšana </w:t>
      </w:r>
      <w:r w:rsidRPr="00031AFD">
        <w:rPr>
          <w:lang w:eastAsia="lv-LV"/>
        </w:rPr>
        <w:t>darbiniece</w:t>
      </w:r>
      <w:r>
        <w:rPr>
          <w:lang w:eastAsia="lv-LV"/>
        </w:rPr>
        <w:t>i</w:t>
      </w:r>
      <w:r w:rsidRPr="00031AFD">
        <w:rPr>
          <w:lang w:eastAsia="lv-LV"/>
        </w:rPr>
        <w:t xml:space="preserve"> atstāt telpu ierobežošana ir pretrunā šajā punktā noteiktajam deputāta pienākumam ievērot pieklājīgu attieksmi pret Saeimas darbiniekiem.</w:t>
      </w:r>
      <w:r>
        <w:rPr>
          <w:lang w:eastAsia="lv-LV"/>
        </w:rPr>
        <w:t xml:space="preserve"> Uzsveru, Andreja Judina uzvedībā saskatāmi arī nopietnākāki likuma pārkāpumi kā Ētikas kodeksa 16.punkta pārkāpums.</w:t>
      </w:r>
    </w:p>
    <w:p w14:paraId="4F2A0D67"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1B5112E5" w14:textId="77777777" w:rsidR="00116D6E" w:rsidRDefault="00116D6E" w:rsidP="00D15796">
      <w:pPr>
        <w:pStyle w:val="paragraph"/>
        <w:numPr>
          <w:ilvl w:val="0"/>
          <w:numId w:val="6"/>
        </w:numPr>
        <w:tabs>
          <w:tab w:val="left" w:pos="993"/>
        </w:tabs>
        <w:spacing w:before="0" w:beforeAutospacing="0" w:after="0" w:afterAutospacing="0"/>
        <w:ind w:left="0" w:firstLine="567"/>
        <w:jc w:val="both"/>
        <w:textAlignment w:val="baseline"/>
        <w:rPr>
          <w:b/>
          <w:bCs/>
          <w:lang w:eastAsia="lv-LV"/>
        </w:rPr>
      </w:pPr>
      <w:r w:rsidRPr="00317439">
        <w:rPr>
          <w:b/>
          <w:bCs/>
          <w:lang w:eastAsia="lv-LV"/>
        </w:rPr>
        <w:t>Ētikas kodeksa 6. punkts — deputāta morālā atbildība par savu rīcību.</w:t>
      </w:r>
    </w:p>
    <w:p w14:paraId="104E92F1" w14:textId="77777777" w:rsidR="00116D6E" w:rsidRDefault="00116D6E" w:rsidP="00D15796">
      <w:pPr>
        <w:pStyle w:val="paragraph"/>
        <w:tabs>
          <w:tab w:val="left" w:pos="993"/>
        </w:tabs>
        <w:spacing w:before="0" w:beforeAutospacing="0" w:after="0" w:afterAutospacing="0"/>
        <w:ind w:firstLine="567"/>
        <w:jc w:val="both"/>
        <w:textAlignment w:val="baseline"/>
        <w:rPr>
          <w:b/>
          <w:bCs/>
          <w:lang w:eastAsia="lv-LV"/>
        </w:rPr>
      </w:pPr>
    </w:p>
    <w:p w14:paraId="3167E06C"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t xml:space="preserve">Uzskatu, ka </w:t>
      </w:r>
      <w:r>
        <w:rPr>
          <w:lang w:eastAsia="lv-LV"/>
        </w:rPr>
        <w:t xml:space="preserve">Andreja Judina </w:t>
      </w:r>
      <w:r w:rsidRPr="00317439">
        <w:rPr>
          <w:lang w:eastAsia="lv-LV"/>
        </w:rPr>
        <w:t>ilgstošā psiholoģiskā ietekmēšana un 2026. gada 13. oktobra incidentā aprakstītā rīcība nav savienojama ar deputāta morālo atbildību par savu rīcību.</w:t>
      </w:r>
      <w:r>
        <w:rPr>
          <w:lang w:eastAsia="lv-LV"/>
        </w:rPr>
        <w:t xml:space="preserve"> </w:t>
      </w:r>
      <w:r w:rsidRPr="00317439">
        <w:rPr>
          <w:lang w:eastAsia="lv-LV"/>
        </w:rPr>
        <w:t>Īpaši būtiski ir izvērtēt, vai deputāts, būdams Juridiskās komisijas priekšsēdētājs, nav izmantojis savu autoritāti tādā veidā, kas darbiniecei radījis pazemojumu, bailes un nedrošības sajūtu.</w:t>
      </w:r>
    </w:p>
    <w:p w14:paraId="791963E6"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5E1A787F" w14:textId="77777777" w:rsidR="00116D6E" w:rsidRPr="000E1187" w:rsidRDefault="00116D6E" w:rsidP="00D15796">
      <w:pPr>
        <w:pStyle w:val="paragraph"/>
        <w:numPr>
          <w:ilvl w:val="0"/>
          <w:numId w:val="6"/>
        </w:numPr>
        <w:tabs>
          <w:tab w:val="left" w:pos="993"/>
        </w:tabs>
        <w:spacing w:before="0" w:beforeAutospacing="0" w:after="0" w:afterAutospacing="0"/>
        <w:ind w:left="0" w:firstLine="567"/>
        <w:jc w:val="both"/>
        <w:textAlignment w:val="baseline"/>
        <w:rPr>
          <w:lang w:eastAsia="lv-LV"/>
        </w:rPr>
      </w:pPr>
      <w:r w:rsidRPr="00317439">
        <w:rPr>
          <w:b/>
          <w:bCs/>
          <w:lang w:eastAsia="lv-LV"/>
        </w:rPr>
        <w:t>Ētikas kodeksa 5. punkts — pienākums cienīt un ievērot Satversmi un citus normatīvos aktus.</w:t>
      </w:r>
      <w:r>
        <w:rPr>
          <w:b/>
          <w:bCs/>
          <w:lang w:eastAsia="lv-LV"/>
        </w:rPr>
        <w:t xml:space="preserve"> </w:t>
      </w:r>
    </w:p>
    <w:p w14:paraId="388D8969" w14:textId="77777777" w:rsidR="00116D6E" w:rsidRDefault="00116D6E" w:rsidP="00D15796">
      <w:pPr>
        <w:pStyle w:val="paragraph"/>
        <w:tabs>
          <w:tab w:val="left" w:pos="993"/>
        </w:tabs>
        <w:spacing w:before="0" w:beforeAutospacing="0" w:after="0" w:afterAutospacing="0"/>
        <w:ind w:firstLine="567"/>
        <w:jc w:val="both"/>
        <w:textAlignment w:val="baseline"/>
        <w:rPr>
          <w:b/>
          <w:bCs/>
          <w:lang w:eastAsia="lv-LV"/>
        </w:rPr>
      </w:pPr>
    </w:p>
    <w:p w14:paraId="28DD62DA" w14:textId="4B941BF2"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t xml:space="preserve">Lūdzu komisiju izvērtēt, vai </w:t>
      </w:r>
      <w:r w:rsidR="00262D16">
        <w:rPr>
          <w:lang w:eastAsia="lv-LV"/>
        </w:rPr>
        <w:t xml:space="preserve">     </w:t>
      </w:r>
      <w:r w:rsidRPr="00317439">
        <w:rPr>
          <w:lang w:eastAsia="lv-LV"/>
        </w:rPr>
        <w:t>aprakstītā rīcība, īpaši iespējamā darbinieces brīvības atstāt telpu ierobežošana un ilgstošais psiholoģiskais spiediens, nav pretrunā arī šajā punktā nostiprinātajam pienākumam.</w:t>
      </w:r>
    </w:p>
    <w:p w14:paraId="502619A4" w14:textId="77777777" w:rsidR="00116D6E" w:rsidRDefault="00116D6E" w:rsidP="00D15796">
      <w:pPr>
        <w:pStyle w:val="paragraph"/>
        <w:numPr>
          <w:ilvl w:val="0"/>
          <w:numId w:val="6"/>
        </w:numPr>
        <w:tabs>
          <w:tab w:val="left" w:pos="993"/>
        </w:tabs>
        <w:spacing w:before="0" w:beforeAutospacing="0" w:after="0" w:afterAutospacing="0"/>
        <w:ind w:left="0" w:firstLine="567"/>
        <w:jc w:val="both"/>
        <w:textAlignment w:val="baseline"/>
        <w:rPr>
          <w:lang w:eastAsia="lv-LV"/>
        </w:rPr>
      </w:pPr>
      <w:r w:rsidRPr="00317439">
        <w:rPr>
          <w:b/>
          <w:bCs/>
          <w:lang w:eastAsia="lv-LV"/>
        </w:rPr>
        <w:t>Ētikas kodeksa 11. punkts — aizliegums izmantot savu stāvokli, lai prettiesiski ietekmētu valsts un pašvaldību institūciju lēmumus.</w:t>
      </w:r>
      <w:r w:rsidRPr="000E1187">
        <w:rPr>
          <w:lang w:eastAsia="lv-LV"/>
        </w:rPr>
        <w:t xml:space="preserve"> </w:t>
      </w:r>
    </w:p>
    <w:p w14:paraId="60B27740"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3995C7D0" w14:textId="24A873F6" w:rsidR="00116D6E" w:rsidRPr="00317439"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lastRenderedPageBreak/>
        <w:t xml:space="preserve">Ņemot vērā </w:t>
      </w:r>
      <w:r w:rsidR="00262D16">
        <w:rPr>
          <w:lang w:eastAsia="lv-LV"/>
        </w:rPr>
        <w:t xml:space="preserve">      </w:t>
      </w:r>
      <w:r w:rsidRPr="00317439">
        <w:rPr>
          <w:lang w:eastAsia="lv-LV"/>
        </w:rPr>
        <w:t>aprakstītos draudus par darba attiecību izbeigšanu un deputāta amata autoritātes izmantošanu, lūdzu komisiju pārbaudīt, vai nav noticis mēģinājums prettiesiski ietekmēt lēmumus, kas saistīti ar darbinieces darba tiesiskajām attiecībām.</w:t>
      </w:r>
    </w:p>
    <w:p w14:paraId="421F502D"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Uzskatu, ka aprakstītie apstākļi ir pietiekami nopietni, lai komisija tos izvērtētu pēc būtības</w:t>
      </w:r>
      <w:r>
        <w:rPr>
          <w:rFonts w:ascii="Times New Roman" w:eastAsia="Times New Roman" w:hAnsi="Times New Roman" w:cs="Times New Roman"/>
          <w:kern w:val="0"/>
          <w:lang w:eastAsia="lv-LV"/>
          <w14:ligatures w14:val="none"/>
        </w:rPr>
        <w:t xml:space="preserve">, vispusīgi un pilnvērtīgi. Šī situācija ir pārāk nopietna, tā skar ne tikai cietušās personas godu un cieņu, bet skar arī Saeimas deputātu un Saeimas kā Latvijas Republikas parlamenta reputācijas jautājumu, bez nopietnas izmeklēšanas un vainīgā sodīšanas, tā atstās apkaunojošu beztiesiskuma ēnu uz Latvijas parlamentu un tā institūcijām. </w:t>
      </w:r>
    </w:p>
    <w:p w14:paraId="4653B17A"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b/>
          <w:bCs/>
          <w:kern w:val="0"/>
          <w:lang w:eastAsia="lv-LV"/>
          <w14:ligatures w14:val="none"/>
        </w:rPr>
        <w:t>Pamatojoties uz Saeimas kārtības ruļļa 179. panta pirmās daļas 3. punktu un trešo daļu, lūdzu:</w:t>
      </w:r>
    </w:p>
    <w:p w14:paraId="13CC7B13" w14:textId="7E0104A5"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Ierosināt </w:t>
      </w:r>
      <w:r w:rsidR="00D15796">
        <w:rPr>
          <w:rFonts w:ascii="Times New Roman" w:eastAsia="Times New Roman" w:hAnsi="Times New Roman" w:cs="Times New Roman"/>
          <w:kern w:val="0"/>
          <w:lang w:eastAsia="lv-LV"/>
          <w14:ligatures w14:val="none"/>
        </w:rPr>
        <w:t xml:space="preserve">14. </w:t>
      </w:r>
      <w:r w:rsidRPr="00317439">
        <w:rPr>
          <w:rFonts w:ascii="Times New Roman" w:eastAsia="Times New Roman" w:hAnsi="Times New Roman" w:cs="Times New Roman"/>
          <w:kern w:val="0"/>
          <w:lang w:eastAsia="lv-LV"/>
          <w14:ligatures w14:val="none"/>
        </w:rPr>
        <w:t xml:space="preserve">Saeimas deputāta Andreja Judina Saeimas deputātu </w:t>
      </w:r>
      <w:r>
        <w:rPr>
          <w:rFonts w:ascii="Times New Roman" w:eastAsia="Times New Roman" w:hAnsi="Times New Roman" w:cs="Times New Roman"/>
          <w:kern w:val="0"/>
          <w:lang w:eastAsia="lv-LV"/>
          <w14:ligatures w14:val="none"/>
        </w:rPr>
        <w:t>Ē</w:t>
      </w:r>
      <w:r w:rsidRPr="00317439">
        <w:rPr>
          <w:rFonts w:ascii="Times New Roman" w:eastAsia="Times New Roman" w:hAnsi="Times New Roman" w:cs="Times New Roman"/>
          <w:kern w:val="0"/>
          <w:lang w:eastAsia="lv-LV"/>
          <w14:ligatures w14:val="none"/>
        </w:rPr>
        <w:t>tikas kodeksa pārkāpuma lietu.</w:t>
      </w:r>
    </w:p>
    <w:p w14:paraId="269A5501"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Izvērtēt, vai Andreja Judina rīcībā ir konstatējami Saeimas deputātu ētikas kodeksa </w:t>
      </w:r>
      <w:r>
        <w:rPr>
          <w:rFonts w:ascii="Times New Roman" w:eastAsia="Times New Roman" w:hAnsi="Times New Roman" w:cs="Times New Roman"/>
          <w:kern w:val="0"/>
          <w:lang w:eastAsia="lv-LV"/>
          <w14:ligatures w14:val="none"/>
        </w:rPr>
        <w:t xml:space="preserve">5., 6., 11., un </w:t>
      </w:r>
      <w:r w:rsidRPr="00317439">
        <w:rPr>
          <w:rFonts w:ascii="Times New Roman" w:eastAsia="Times New Roman" w:hAnsi="Times New Roman" w:cs="Times New Roman"/>
          <w:kern w:val="0"/>
          <w:lang w:eastAsia="lv-LV"/>
          <w14:ligatures w14:val="none"/>
        </w:rPr>
        <w:t>16.</w:t>
      </w:r>
      <w:r>
        <w:rPr>
          <w:rFonts w:ascii="Times New Roman" w:eastAsia="Times New Roman" w:hAnsi="Times New Roman" w:cs="Times New Roman"/>
          <w:kern w:val="0"/>
          <w:lang w:eastAsia="lv-LV"/>
          <w14:ligatures w14:val="none"/>
        </w:rPr>
        <w:t xml:space="preserve"> un citu </w:t>
      </w:r>
      <w:r w:rsidRPr="00317439">
        <w:rPr>
          <w:rFonts w:ascii="Times New Roman" w:eastAsia="Times New Roman" w:hAnsi="Times New Roman" w:cs="Times New Roman"/>
          <w:kern w:val="0"/>
          <w:lang w:eastAsia="lv-LV"/>
          <w14:ligatures w14:val="none"/>
        </w:rPr>
        <w:t>punkt</w:t>
      </w:r>
      <w:r>
        <w:rPr>
          <w:rFonts w:ascii="Times New Roman" w:eastAsia="Times New Roman" w:hAnsi="Times New Roman" w:cs="Times New Roman"/>
          <w:kern w:val="0"/>
          <w:lang w:eastAsia="lv-LV"/>
          <w14:ligatures w14:val="none"/>
        </w:rPr>
        <w:t>u</w:t>
      </w:r>
      <w:r w:rsidRPr="00317439">
        <w:rPr>
          <w:rFonts w:ascii="Times New Roman" w:eastAsia="Times New Roman" w:hAnsi="Times New Roman" w:cs="Times New Roman"/>
          <w:kern w:val="0"/>
          <w:lang w:eastAsia="lv-LV"/>
          <w14:ligatures w14:val="none"/>
        </w:rPr>
        <w:t xml:space="preserve"> pārkāpumi</w:t>
      </w:r>
      <w:r>
        <w:rPr>
          <w:rFonts w:ascii="Times New Roman" w:eastAsia="Times New Roman" w:hAnsi="Times New Roman" w:cs="Times New Roman"/>
          <w:kern w:val="0"/>
          <w:lang w:eastAsia="lv-LV"/>
          <w14:ligatures w14:val="none"/>
        </w:rPr>
        <w:t>.</w:t>
      </w:r>
    </w:p>
    <w:p w14:paraId="09BBDDAF"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Izvērtēt iesniegumā aprakstīto 2026. gada 13. oktobra incidentu, ilgstošas emocionālās vardarbības apgalvojumus un iespējamos draudus par darba zaudēšanu.</w:t>
      </w:r>
    </w:p>
    <w:p w14:paraId="07343FA5"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Lietas izskatīšanas ietvaros iegūt un izvērtēt pieejamos pierādījumus, tostarp iespējamos audioierakstus, iesaistīto personu paskaidrojumus un citus attiecināmos materiālus.</w:t>
      </w:r>
    </w:p>
    <w:p w14:paraId="7A7A51D6"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Ņemot vērā lietas sensitīvo raksturu, izvērtēt iespēju lietu izskatīt slēgtā komisijas sēdē, ievērojot iesaistīto personu privātumu.</w:t>
      </w:r>
    </w:p>
    <w:p w14:paraId="41A28816" w14:textId="77777777" w:rsidR="00116D6E"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Ja tiek konstatēts Saeimas deputātu </w:t>
      </w:r>
      <w:r>
        <w:rPr>
          <w:rFonts w:ascii="Times New Roman" w:eastAsia="Times New Roman" w:hAnsi="Times New Roman" w:cs="Times New Roman"/>
          <w:kern w:val="0"/>
          <w:lang w:eastAsia="lv-LV"/>
          <w14:ligatures w14:val="none"/>
        </w:rPr>
        <w:t>Ē</w:t>
      </w:r>
      <w:r w:rsidRPr="00317439">
        <w:rPr>
          <w:rFonts w:ascii="Times New Roman" w:eastAsia="Times New Roman" w:hAnsi="Times New Roman" w:cs="Times New Roman"/>
          <w:kern w:val="0"/>
          <w:lang w:eastAsia="lv-LV"/>
          <w14:ligatures w14:val="none"/>
        </w:rPr>
        <w:t>tikas kodeksa pārkāpums, pieņemt motivētu lēmumu par atbilstošas sankcijas piemērošanu Saeimas kārtības rullī noteiktajā kārtībā.</w:t>
      </w:r>
    </w:p>
    <w:p w14:paraId="134B8BE3" w14:textId="70AEA591" w:rsidR="00116D6E" w:rsidRPr="0057098C"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57098C">
        <w:rPr>
          <w:rFonts w:ascii="Times New Roman" w:eastAsia="Times New Roman" w:hAnsi="Times New Roman" w:cs="Times New Roman"/>
          <w:kern w:val="0"/>
          <w:lang w:eastAsia="lv-LV"/>
          <w14:ligatures w14:val="none"/>
        </w:rPr>
        <w:t>Vēlos uzsvērt, ka Saeimas deputāta statuss un ieņemamais amats nedod tiesības izmantot savu autoritāti, lai izdarītu psiholoģisku spiedienu uz Saeimas darbiniekiem, aizskartu viņu cieņu vai radītu bailes par personisko drošību</w:t>
      </w:r>
      <w:r w:rsidR="000B4009">
        <w:rPr>
          <w:rFonts w:ascii="Times New Roman" w:eastAsia="Times New Roman" w:hAnsi="Times New Roman" w:cs="Times New Roman"/>
          <w:kern w:val="0"/>
          <w:lang w:eastAsia="lv-LV"/>
          <w14:ligatures w14:val="none"/>
        </w:rPr>
        <w:t>.</w:t>
      </w:r>
    </w:p>
    <w:p w14:paraId="5442396A"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Uzskatu, ka Saeimai ir pienākums ne tikai likumdošanas procesā aizstāvēt cilvēka cieņu un pamattiesības, bet arī nodrošināt šo principu ievērošanu pašas institūcijas ikdienas darbā.</w:t>
      </w:r>
    </w:p>
    <w:p w14:paraId="0BA168F5" w14:textId="77777777" w:rsidR="00116D6E"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Lūdzu </w:t>
      </w:r>
      <w:r>
        <w:rPr>
          <w:rFonts w:ascii="Times New Roman" w:eastAsia="Times New Roman" w:hAnsi="Times New Roman" w:cs="Times New Roman"/>
          <w:kern w:val="0"/>
          <w:lang w:eastAsia="lv-LV"/>
          <w14:ligatures w14:val="none"/>
        </w:rPr>
        <w:t xml:space="preserve">Mandātu un Ētikas </w:t>
      </w:r>
      <w:r w:rsidRPr="00317439">
        <w:rPr>
          <w:rFonts w:ascii="Times New Roman" w:eastAsia="Times New Roman" w:hAnsi="Times New Roman" w:cs="Times New Roman"/>
          <w:kern w:val="0"/>
          <w:lang w:eastAsia="lv-LV"/>
          <w14:ligatures w14:val="none"/>
        </w:rPr>
        <w:t>komisiju izvērtēt iesniegumā norādītos apstākļus pēc būtības un informēt mani par pieņemto lēmumu.</w:t>
      </w:r>
    </w:p>
    <w:p w14:paraId="0B234F71" w14:textId="77777777" w:rsidR="00845D8A" w:rsidRPr="00317439" w:rsidRDefault="00845D8A" w:rsidP="00845D8A">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4A44437D" w14:textId="77777777" w:rsidR="00116D6E" w:rsidRDefault="00116D6E" w:rsidP="00116D6E">
      <w:pPr>
        <w:spacing w:before="100" w:beforeAutospacing="1" w:after="100" w:afterAutospacing="1" w:line="240" w:lineRule="auto"/>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Ar cieņu,</w:t>
      </w:r>
    </w:p>
    <w:p w14:paraId="6A0E0619" w14:textId="77777777" w:rsidR="00E020AE" w:rsidRPr="00317439" w:rsidRDefault="00E020AE" w:rsidP="00116D6E">
      <w:pPr>
        <w:spacing w:before="100" w:beforeAutospacing="1" w:after="100" w:afterAutospacing="1" w:line="240" w:lineRule="auto"/>
        <w:rPr>
          <w:rFonts w:ascii="Times New Roman" w:eastAsia="Times New Roman" w:hAnsi="Times New Roman" w:cs="Times New Roman"/>
          <w:kern w:val="0"/>
          <w:lang w:eastAsia="lv-LV"/>
          <w14:ligatures w14:val="none"/>
        </w:rPr>
      </w:pPr>
    </w:p>
    <w:p w14:paraId="37DDED00" w14:textId="0F65F55B" w:rsidR="00116D6E" w:rsidRDefault="00116D6E" w:rsidP="00E020AE">
      <w:pPr>
        <w:spacing w:after="0" w:line="240" w:lineRule="auto"/>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b/>
          <w:bCs/>
          <w:kern w:val="0"/>
          <w:lang w:eastAsia="lv-LV"/>
          <w14:ligatures w14:val="none"/>
        </w:rPr>
        <w:t>Linda Liepiņa</w:t>
      </w:r>
      <w:r w:rsidRPr="00317439">
        <w:rPr>
          <w:rFonts w:ascii="Times New Roman" w:eastAsia="Times New Roman" w:hAnsi="Times New Roman" w:cs="Times New Roman"/>
          <w:kern w:val="0"/>
          <w:lang w:eastAsia="lv-LV"/>
          <w14:ligatures w14:val="none"/>
        </w:rPr>
        <w:br/>
      </w:r>
      <w:r w:rsidR="00845D8A">
        <w:rPr>
          <w:rFonts w:ascii="Times New Roman" w:eastAsia="Times New Roman" w:hAnsi="Times New Roman" w:cs="Times New Roman"/>
          <w:kern w:val="0"/>
          <w:lang w:eastAsia="lv-LV"/>
          <w14:ligatures w14:val="none"/>
        </w:rPr>
        <w:t xml:space="preserve">14. </w:t>
      </w:r>
      <w:r w:rsidRPr="00317439">
        <w:rPr>
          <w:rFonts w:ascii="Times New Roman" w:eastAsia="Times New Roman" w:hAnsi="Times New Roman" w:cs="Times New Roman"/>
          <w:kern w:val="0"/>
          <w:lang w:eastAsia="lv-LV"/>
          <w14:ligatures w14:val="none"/>
        </w:rPr>
        <w:t>Saeimas deputāte</w:t>
      </w:r>
      <w:r w:rsidR="00845D8A">
        <w:rPr>
          <w:rFonts w:ascii="Times New Roman" w:eastAsia="Times New Roman" w:hAnsi="Times New Roman" w:cs="Times New Roman"/>
          <w:kern w:val="0"/>
          <w:lang w:eastAsia="lv-LV"/>
          <w14:ligatures w14:val="none"/>
        </w:rPr>
        <w:t>,</w:t>
      </w:r>
    </w:p>
    <w:p w14:paraId="3215CD8E" w14:textId="77777777" w:rsidR="00E020AE" w:rsidRDefault="00E020AE" w:rsidP="00E020AE">
      <w:pPr>
        <w:spacing w:after="0" w:line="240" w:lineRule="auto"/>
        <w:rPr>
          <w:rFonts w:ascii="Times New Roman" w:eastAsia="Times New Roman" w:hAnsi="Times New Roman" w:cs="Times New Roman"/>
          <w:kern w:val="0"/>
          <w:lang w:eastAsia="lv-LV"/>
          <w14:ligatures w14:val="none"/>
        </w:rPr>
      </w:pPr>
      <w:r w:rsidRPr="00E020AE">
        <w:rPr>
          <w:rFonts w:ascii="Times New Roman" w:eastAsia="Times New Roman" w:hAnsi="Times New Roman" w:cs="Times New Roman"/>
          <w:kern w:val="0"/>
          <w:lang w:eastAsia="lv-LV"/>
          <w14:ligatures w14:val="none"/>
        </w:rPr>
        <w:t>Frakcija LATVIJA PIRMAJĀ VIETĀ</w:t>
      </w:r>
    </w:p>
    <w:p w14:paraId="05594974" w14:textId="2A19927F" w:rsidR="00845D8A" w:rsidRPr="00317439" w:rsidRDefault="00E020AE" w:rsidP="00E020AE">
      <w:pPr>
        <w:spacing w:after="0" w:line="240" w:lineRule="auto"/>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 p</w:t>
      </w:r>
      <w:r w:rsidRPr="00E020AE">
        <w:rPr>
          <w:rFonts w:ascii="Times New Roman" w:eastAsia="Times New Roman" w:hAnsi="Times New Roman" w:cs="Times New Roman"/>
          <w:kern w:val="0"/>
          <w:lang w:eastAsia="lv-LV"/>
          <w14:ligatures w14:val="none"/>
        </w:rPr>
        <w:t>riekšsēdētāja</w:t>
      </w:r>
    </w:p>
    <w:p w14:paraId="57D9E3A1" w14:textId="77777777" w:rsidR="00116D6E" w:rsidRDefault="00116D6E" w:rsidP="00116D6E">
      <w:pPr>
        <w:pStyle w:val="paragraph"/>
        <w:spacing w:before="0" w:beforeAutospacing="0" w:after="0" w:afterAutospacing="0"/>
        <w:jc w:val="both"/>
        <w:textAlignment w:val="baseline"/>
        <w:rPr>
          <w:rStyle w:val="normaltextrun"/>
        </w:rPr>
      </w:pPr>
    </w:p>
    <w:p w14:paraId="111D5F63" w14:textId="77777777" w:rsidR="003C249D" w:rsidRPr="003F19A8" w:rsidRDefault="003C249D" w:rsidP="003F19A8">
      <w:pPr>
        <w:spacing w:after="0" w:line="240" w:lineRule="auto"/>
        <w:rPr>
          <w:rFonts w:ascii="Times New Roman" w:eastAsia="Calibri" w:hAnsi="Times New Roman" w:cs="Times New Roman"/>
          <w:b/>
          <w:bCs/>
          <w:kern w:val="0"/>
          <w:szCs w:val="22"/>
          <w14:ligatures w14:val="none"/>
        </w:rPr>
      </w:pPr>
    </w:p>
    <w:sectPr w:rsidR="003C249D" w:rsidRPr="003F19A8" w:rsidSect="00BC1EDE">
      <w:footerReference w:type="default" r:id="rId12"/>
      <w:pgSz w:w="11906" w:h="16838" w:code="9"/>
      <w:pgMar w:top="709" w:right="1276" w:bottom="709" w:left="1797" w:header="709"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49D96" w14:textId="77777777" w:rsidR="009500DC" w:rsidRDefault="009500DC" w:rsidP="00F608E8">
      <w:pPr>
        <w:spacing w:after="0" w:line="240" w:lineRule="auto"/>
      </w:pPr>
      <w:r>
        <w:separator/>
      </w:r>
    </w:p>
  </w:endnote>
  <w:endnote w:type="continuationSeparator" w:id="0">
    <w:p w14:paraId="18AFC361" w14:textId="77777777" w:rsidR="009500DC" w:rsidRDefault="009500DC" w:rsidP="00F6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8089"/>
      <w:docPartObj>
        <w:docPartGallery w:val="Page Numbers (Bottom of Page)"/>
        <w:docPartUnique/>
      </w:docPartObj>
    </w:sdtPr>
    <w:sdtEndPr>
      <w:rPr>
        <w:rFonts w:ascii="Times New Roman" w:hAnsi="Times New Roman" w:cs="Times New Roman"/>
        <w:sz w:val="20"/>
        <w:szCs w:val="20"/>
      </w:rPr>
    </w:sdtEndPr>
    <w:sdtContent>
      <w:p w14:paraId="3287209F" w14:textId="026A81A4" w:rsidR="00837303" w:rsidRPr="00837303" w:rsidRDefault="00837303">
        <w:pPr>
          <w:pStyle w:val="Footer"/>
          <w:jc w:val="right"/>
          <w:rPr>
            <w:rFonts w:ascii="Times New Roman" w:hAnsi="Times New Roman" w:cs="Times New Roman"/>
            <w:sz w:val="20"/>
            <w:szCs w:val="20"/>
          </w:rPr>
        </w:pPr>
        <w:r w:rsidRPr="00837303">
          <w:rPr>
            <w:rFonts w:ascii="Times New Roman" w:hAnsi="Times New Roman" w:cs="Times New Roman"/>
            <w:sz w:val="20"/>
            <w:szCs w:val="20"/>
          </w:rPr>
          <w:fldChar w:fldCharType="begin"/>
        </w:r>
        <w:r w:rsidRPr="00837303">
          <w:rPr>
            <w:rFonts w:ascii="Times New Roman" w:hAnsi="Times New Roman" w:cs="Times New Roman"/>
            <w:sz w:val="20"/>
            <w:szCs w:val="20"/>
          </w:rPr>
          <w:instrText>PAGE   \* MERGEFORMAT</w:instrText>
        </w:r>
        <w:r w:rsidRPr="00837303">
          <w:rPr>
            <w:rFonts w:ascii="Times New Roman" w:hAnsi="Times New Roman" w:cs="Times New Roman"/>
            <w:sz w:val="20"/>
            <w:szCs w:val="20"/>
          </w:rPr>
          <w:fldChar w:fldCharType="separate"/>
        </w:r>
        <w:r w:rsidRPr="00837303">
          <w:rPr>
            <w:rFonts w:ascii="Times New Roman" w:hAnsi="Times New Roman" w:cs="Times New Roman"/>
            <w:sz w:val="20"/>
            <w:szCs w:val="20"/>
            <w:lang w:val="en-GB"/>
          </w:rPr>
          <w:t>2</w:t>
        </w:r>
        <w:r w:rsidRPr="00837303">
          <w:rPr>
            <w:rFonts w:ascii="Times New Roman" w:hAnsi="Times New Roman" w:cs="Times New Roman"/>
            <w:sz w:val="20"/>
            <w:szCs w:val="20"/>
          </w:rPr>
          <w:fldChar w:fldCharType="end"/>
        </w:r>
      </w:p>
    </w:sdtContent>
  </w:sdt>
  <w:p w14:paraId="3D7312D5" w14:textId="77777777" w:rsidR="00837303" w:rsidRDefault="0083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9A4A" w14:textId="77777777" w:rsidR="009500DC" w:rsidRDefault="009500DC" w:rsidP="00F608E8">
      <w:pPr>
        <w:spacing w:after="0" w:line="240" w:lineRule="auto"/>
      </w:pPr>
      <w:r>
        <w:separator/>
      </w:r>
    </w:p>
  </w:footnote>
  <w:footnote w:type="continuationSeparator" w:id="0">
    <w:p w14:paraId="5EF79031" w14:textId="77777777" w:rsidR="009500DC" w:rsidRDefault="009500DC" w:rsidP="00F60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91B"/>
    <w:multiLevelType w:val="hybridMultilevel"/>
    <w:tmpl w:val="E014DC6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F4A2BF3"/>
    <w:multiLevelType w:val="hybridMultilevel"/>
    <w:tmpl w:val="A26EDC82"/>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87D7708"/>
    <w:multiLevelType w:val="hybridMultilevel"/>
    <w:tmpl w:val="9A6C96FA"/>
    <w:lvl w:ilvl="0" w:tplc="2D7093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DB70D19"/>
    <w:multiLevelType w:val="hybridMultilevel"/>
    <w:tmpl w:val="9F540BB6"/>
    <w:lvl w:ilvl="0" w:tplc="31E45CB2">
      <w:start w:val="5"/>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78325B90"/>
    <w:multiLevelType w:val="multilevel"/>
    <w:tmpl w:val="E7CA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2E41D5"/>
    <w:multiLevelType w:val="hybridMultilevel"/>
    <w:tmpl w:val="2CECE3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DA51BE"/>
    <w:multiLevelType w:val="multilevel"/>
    <w:tmpl w:val="2D428286"/>
    <w:lvl w:ilvl="0">
      <w:start w:val="1"/>
      <w:numFmt w:val="decimal"/>
      <w:lvlText w:val="%1."/>
      <w:lvlJc w:val="left"/>
      <w:pPr>
        <w:ind w:left="1080" w:hanging="360"/>
      </w:pPr>
      <w:rPr>
        <w:rFonts w:ascii="Times New Roman" w:eastAsiaTheme="minorHAnsi" w:hAnsi="Times New Roman" w:cs="Times New Roman"/>
        <w:i/>
      </w:rPr>
    </w:lvl>
    <w:lvl w:ilvl="1">
      <w:start w:val="1"/>
      <w:numFmt w:val="decimal"/>
      <w:isLgl/>
      <w:lvlText w:val="%1.%2."/>
      <w:lvlJc w:val="left"/>
      <w:pPr>
        <w:ind w:left="1440" w:hanging="360"/>
      </w:pPr>
      <w:rPr>
        <w:rFonts w:hint="default"/>
        <w:i/>
      </w:rPr>
    </w:lvl>
    <w:lvl w:ilvl="2">
      <w:start w:val="1"/>
      <w:numFmt w:val="decimal"/>
      <w:isLgl/>
      <w:lvlText w:val="%1.%2.%3."/>
      <w:lvlJc w:val="left"/>
      <w:pPr>
        <w:ind w:left="216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3240" w:hanging="1080"/>
      </w:pPr>
      <w:rPr>
        <w:rFonts w:hint="default"/>
        <w:i/>
      </w:rPr>
    </w:lvl>
    <w:lvl w:ilvl="5">
      <w:start w:val="1"/>
      <w:numFmt w:val="decimal"/>
      <w:isLgl/>
      <w:lvlText w:val="%1.%2.%3.%4.%5.%6."/>
      <w:lvlJc w:val="left"/>
      <w:pPr>
        <w:ind w:left="360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680" w:hanging="1440"/>
      </w:pPr>
      <w:rPr>
        <w:rFonts w:hint="default"/>
        <w:i/>
      </w:rPr>
    </w:lvl>
    <w:lvl w:ilvl="8">
      <w:start w:val="1"/>
      <w:numFmt w:val="decimal"/>
      <w:isLgl/>
      <w:lvlText w:val="%1.%2.%3.%4.%5.%6.%7.%8.%9."/>
      <w:lvlJc w:val="left"/>
      <w:pPr>
        <w:ind w:left="5400" w:hanging="1800"/>
      </w:pPr>
      <w:rPr>
        <w:rFonts w:hint="default"/>
        <w:i/>
      </w:rPr>
    </w:lvl>
  </w:abstractNum>
  <w:num w:numId="1" w16cid:durableId="2085443349">
    <w:abstractNumId w:val="3"/>
  </w:num>
  <w:num w:numId="2" w16cid:durableId="627317639">
    <w:abstractNumId w:val="1"/>
  </w:num>
  <w:num w:numId="3" w16cid:durableId="2112699733">
    <w:abstractNumId w:val="5"/>
  </w:num>
  <w:num w:numId="4" w16cid:durableId="1191606835">
    <w:abstractNumId w:val="6"/>
  </w:num>
  <w:num w:numId="5" w16cid:durableId="1385445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6183526">
    <w:abstractNumId w:val="2"/>
  </w:num>
  <w:num w:numId="7" w16cid:durableId="323823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42"/>
    <w:rsid w:val="00001499"/>
    <w:rsid w:val="0000470A"/>
    <w:rsid w:val="00011194"/>
    <w:rsid w:val="00034BD4"/>
    <w:rsid w:val="00046831"/>
    <w:rsid w:val="00056217"/>
    <w:rsid w:val="00084856"/>
    <w:rsid w:val="00096385"/>
    <w:rsid w:val="000B4009"/>
    <w:rsid w:val="000B5D11"/>
    <w:rsid w:val="000F2C89"/>
    <w:rsid w:val="000F4B7C"/>
    <w:rsid w:val="001003E6"/>
    <w:rsid w:val="00116D6E"/>
    <w:rsid w:val="00122B79"/>
    <w:rsid w:val="00124779"/>
    <w:rsid w:val="001676EA"/>
    <w:rsid w:val="00186793"/>
    <w:rsid w:val="0019254D"/>
    <w:rsid w:val="001B6F8A"/>
    <w:rsid w:val="00202AFA"/>
    <w:rsid w:val="00216C91"/>
    <w:rsid w:val="00237CD9"/>
    <w:rsid w:val="00260512"/>
    <w:rsid w:val="00262D16"/>
    <w:rsid w:val="002874D0"/>
    <w:rsid w:val="00290FB0"/>
    <w:rsid w:val="002A3096"/>
    <w:rsid w:val="002C5BFA"/>
    <w:rsid w:val="00327AD1"/>
    <w:rsid w:val="003A10DF"/>
    <w:rsid w:val="003A5C52"/>
    <w:rsid w:val="003B5933"/>
    <w:rsid w:val="003C249D"/>
    <w:rsid w:val="003D7B3E"/>
    <w:rsid w:val="003E51C8"/>
    <w:rsid w:val="003F19A8"/>
    <w:rsid w:val="003F42C0"/>
    <w:rsid w:val="004024AC"/>
    <w:rsid w:val="00411A3B"/>
    <w:rsid w:val="00430DF1"/>
    <w:rsid w:val="00431948"/>
    <w:rsid w:val="00451417"/>
    <w:rsid w:val="0045162D"/>
    <w:rsid w:val="004778AA"/>
    <w:rsid w:val="004838C3"/>
    <w:rsid w:val="00485FD8"/>
    <w:rsid w:val="004A1E1C"/>
    <w:rsid w:val="004A4571"/>
    <w:rsid w:val="004C052A"/>
    <w:rsid w:val="004D5AE5"/>
    <w:rsid w:val="004E2B2B"/>
    <w:rsid w:val="004E703C"/>
    <w:rsid w:val="004F366F"/>
    <w:rsid w:val="00500B2A"/>
    <w:rsid w:val="00511620"/>
    <w:rsid w:val="00516B5D"/>
    <w:rsid w:val="00581619"/>
    <w:rsid w:val="005B4576"/>
    <w:rsid w:val="005C6118"/>
    <w:rsid w:val="005F389F"/>
    <w:rsid w:val="0060171A"/>
    <w:rsid w:val="00602417"/>
    <w:rsid w:val="006123D8"/>
    <w:rsid w:val="00623075"/>
    <w:rsid w:val="00666C16"/>
    <w:rsid w:val="00685354"/>
    <w:rsid w:val="00701DA9"/>
    <w:rsid w:val="0072717F"/>
    <w:rsid w:val="00781434"/>
    <w:rsid w:val="007A1520"/>
    <w:rsid w:val="007C4D86"/>
    <w:rsid w:val="007D562C"/>
    <w:rsid w:val="007F171A"/>
    <w:rsid w:val="00837303"/>
    <w:rsid w:val="00845D8A"/>
    <w:rsid w:val="00855B6E"/>
    <w:rsid w:val="008860C7"/>
    <w:rsid w:val="00893DBF"/>
    <w:rsid w:val="008A205B"/>
    <w:rsid w:val="008A20D0"/>
    <w:rsid w:val="008C05C4"/>
    <w:rsid w:val="00904855"/>
    <w:rsid w:val="009500DC"/>
    <w:rsid w:val="00973574"/>
    <w:rsid w:val="009863CC"/>
    <w:rsid w:val="00A01CCD"/>
    <w:rsid w:val="00A20837"/>
    <w:rsid w:val="00A21C46"/>
    <w:rsid w:val="00A24878"/>
    <w:rsid w:val="00A44B67"/>
    <w:rsid w:val="00AD1CBF"/>
    <w:rsid w:val="00AD76A3"/>
    <w:rsid w:val="00AF3E88"/>
    <w:rsid w:val="00B0108C"/>
    <w:rsid w:val="00B0286D"/>
    <w:rsid w:val="00B150B3"/>
    <w:rsid w:val="00B16042"/>
    <w:rsid w:val="00B430DF"/>
    <w:rsid w:val="00B56E26"/>
    <w:rsid w:val="00B669E1"/>
    <w:rsid w:val="00B674A6"/>
    <w:rsid w:val="00B707BE"/>
    <w:rsid w:val="00B75A31"/>
    <w:rsid w:val="00BC1EDE"/>
    <w:rsid w:val="00C21745"/>
    <w:rsid w:val="00C46AE2"/>
    <w:rsid w:val="00C76BD6"/>
    <w:rsid w:val="00C90A94"/>
    <w:rsid w:val="00C96198"/>
    <w:rsid w:val="00CB4C4A"/>
    <w:rsid w:val="00CD3B93"/>
    <w:rsid w:val="00CF3458"/>
    <w:rsid w:val="00D00AFC"/>
    <w:rsid w:val="00D05B64"/>
    <w:rsid w:val="00D15796"/>
    <w:rsid w:val="00D64371"/>
    <w:rsid w:val="00D7179E"/>
    <w:rsid w:val="00DD30D7"/>
    <w:rsid w:val="00DE72E4"/>
    <w:rsid w:val="00E020AE"/>
    <w:rsid w:val="00E13F9A"/>
    <w:rsid w:val="00E15278"/>
    <w:rsid w:val="00E20E47"/>
    <w:rsid w:val="00E42CA7"/>
    <w:rsid w:val="00E51BA2"/>
    <w:rsid w:val="00E57D57"/>
    <w:rsid w:val="00E61522"/>
    <w:rsid w:val="00E62CA3"/>
    <w:rsid w:val="00E8761D"/>
    <w:rsid w:val="00EA2F22"/>
    <w:rsid w:val="00EB2F91"/>
    <w:rsid w:val="00EF1AA2"/>
    <w:rsid w:val="00F279C7"/>
    <w:rsid w:val="00F32B98"/>
    <w:rsid w:val="00F33DF0"/>
    <w:rsid w:val="00F608E8"/>
    <w:rsid w:val="00F66298"/>
    <w:rsid w:val="00F80561"/>
    <w:rsid w:val="00F92DBC"/>
    <w:rsid w:val="00FA6D6B"/>
    <w:rsid w:val="00FB64E7"/>
    <w:rsid w:val="00FE0C3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D9716"/>
  <w15:chartTrackingRefBased/>
  <w15:docId w15:val="{B4CEEBEF-B07D-4B5F-AA73-EB1B4CCB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042"/>
    <w:rPr>
      <w:rFonts w:eastAsiaTheme="majorEastAsia" w:cstheme="majorBidi"/>
      <w:color w:val="272727" w:themeColor="text1" w:themeTint="D8"/>
    </w:rPr>
  </w:style>
  <w:style w:type="paragraph" w:styleId="Title">
    <w:name w:val="Title"/>
    <w:basedOn w:val="Normal"/>
    <w:next w:val="Normal"/>
    <w:link w:val="TitleChar"/>
    <w:uiPriority w:val="10"/>
    <w:qFormat/>
    <w:rsid w:val="00B16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042"/>
    <w:pPr>
      <w:spacing w:before="160"/>
      <w:jc w:val="center"/>
    </w:pPr>
    <w:rPr>
      <w:i/>
      <w:iCs/>
      <w:color w:val="404040" w:themeColor="text1" w:themeTint="BF"/>
    </w:rPr>
  </w:style>
  <w:style w:type="character" w:customStyle="1" w:styleId="QuoteChar">
    <w:name w:val="Quote Char"/>
    <w:basedOn w:val="DefaultParagraphFont"/>
    <w:link w:val="Quote"/>
    <w:uiPriority w:val="29"/>
    <w:rsid w:val="00B16042"/>
    <w:rPr>
      <w:i/>
      <w:iCs/>
      <w:color w:val="404040" w:themeColor="text1" w:themeTint="BF"/>
    </w:rPr>
  </w:style>
  <w:style w:type="paragraph" w:styleId="ListParagraph">
    <w:name w:val="List Paragraph"/>
    <w:basedOn w:val="Normal"/>
    <w:uiPriority w:val="34"/>
    <w:qFormat/>
    <w:rsid w:val="00B16042"/>
    <w:pPr>
      <w:ind w:left="720"/>
      <w:contextualSpacing/>
    </w:pPr>
  </w:style>
  <w:style w:type="character" w:styleId="IntenseEmphasis">
    <w:name w:val="Intense Emphasis"/>
    <w:basedOn w:val="DefaultParagraphFont"/>
    <w:uiPriority w:val="21"/>
    <w:qFormat/>
    <w:rsid w:val="00B16042"/>
    <w:rPr>
      <w:i/>
      <w:iCs/>
      <w:color w:val="0F4761" w:themeColor="accent1" w:themeShade="BF"/>
    </w:rPr>
  </w:style>
  <w:style w:type="paragraph" w:styleId="IntenseQuote">
    <w:name w:val="Intense Quote"/>
    <w:basedOn w:val="Normal"/>
    <w:next w:val="Normal"/>
    <w:link w:val="IntenseQuoteChar"/>
    <w:uiPriority w:val="30"/>
    <w:qFormat/>
    <w:rsid w:val="00B16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042"/>
    <w:rPr>
      <w:i/>
      <w:iCs/>
      <w:color w:val="0F4761" w:themeColor="accent1" w:themeShade="BF"/>
    </w:rPr>
  </w:style>
  <w:style w:type="character" w:styleId="IntenseReference">
    <w:name w:val="Intense Reference"/>
    <w:basedOn w:val="DefaultParagraphFont"/>
    <w:uiPriority w:val="32"/>
    <w:qFormat/>
    <w:rsid w:val="00B16042"/>
    <w:rPr>
      <w:b/>
      <w:bCs/>
      <w:smallCaps/>
      <w:color w:val="0F4761" w:themeColor="accent1" w:themeShade="BF"/>
      <w:spacing w:val="5"/>
    </w:rPr>
  </w:style>
  <w:style w:type="character" w:styleId="CommentReference">
    <w:name w:val="annotation reference"/>
    <w:basedOn w:val="DefaultParagraphFont"/>
    <w:uiPriority w:val="99"/>
    <w:semiHidden/>
    <w:unhideWhenUsed/>
    <w:rsid w:val="004E2B2B"/>
    <w:rPr>
      <w:sz w:val="16"/>
      <w:szCs w:val="16"/>
    </w:rPr>
  </w:style>
  <w:style w:type="paragraph" w:styleId="CommentText">
    <w:name w:val="annotation text"/>
    <w:basedOn w:val="Normal"/>
    <w:link w:val="CommentTextChar"/>
    <w:uiPriority w:val="99"/>
    <w:unhideWhenUsed/>
    <w:rsid w:val="004E2B2B"/>
    <w:pPr>
      <w:spacing w:line="240" w:lineRule="auto"/>
    </w:pPr>
    <w:rPr>
      <w:sz w:val="20"/>
      <w:szCs w:val="20"/>
    </w:rPr>
  </w:style>
  <w:style w:type="character" w:customStyle="1" w:styleId="CommentTextChar">
    <w:name w:val="Comment Text Char"/>
    <w:basedOn w:val="DefaultParagraphFont"/>
    <w:link w:val="CommentText"/>
    <w:uiPriority w:val="99"/>
    <w:rsid w:val="004E2B2B"/>
    <w:rPr>
      <w:sz w:val="20"/>
      <w:szCs w:val="20"/>
    </w:rPr>
  </w:style>
  <w:style w:type="paragraph" w:styleId="CommentSubject">
    <w:name w:val="annotation subject"/>
    <w:basedOn w:val="CommentText"/>
    <w:next w:val="CommentText"/>
    <w:link w:val="CommentSubjectChar"/>
    <w:uiPriority w:val="99"/>
    <w:semiHidden/>
    <w:unhideWhenUsed/>
    <w:rsid w:val="004E2B2B"/>
    <w:rPr>
      <w:b/>
      <w:bCs/>
    </w:rPr>
  </w:style>
  <w:style w:type="character" w:customStyle="1" w:styleId="CommentSubjectChar">
    <w:name w:val="Comment Subject Char"/>
    <w:basedOn w:val="CommentTextChar"/>
    <w:link w:val="CommentSubject"/>
    <w:uiPriority w:val="99"/>
    <w:semiHidden/>
    <w:rsid w:val="004E2B2B"/>
    <w:rPr>
      <w:b/>
      <w:bCs/>
      <w:sz w:val="20"/>
      <w:szCs w:val="20"/>
    </w:rPr>
  </w:style>
  <w:style w:type="paragraph" w:styleId="Header">
    <w:name w:val="header"/>
    <w:basedOn w:val="Normal"/>
    <w:link w:val="HeaderChar"/>
    <w:uiPriority w:val="99"/>
    <w:unhideWhenUsed/>
    <w:rsid w:val="00F60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8E8"/>
  </w:style>
  <w:style w:type="paragraph" w:styleId="Footer">
    <w:name w:val="footer"/>
    <w:basedOn w:val="Normal"/>
    <w:link w:val="FooterChar"/>
    <w:uiPriority w:val="99"/>
    <w:unhideWhenUsed/>
    <w:rsid w:val="00F60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8E8"/>
  </w:style>
  <w:style w:type="paragraph" w:customStyle="1" w:styleId="paragraph">
    <w:name w:val="paragraph"/>
    <w:basedOn w:val="Normal"/>
    <w:rsid w:val="00116D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16D6E"/>
  </w:style>
  <w:style w:type="character" w:customStyle="1" w:styleId="eop">
    <w:name w:val="eop"/>
    <w:basedOn w:val="DefaultParagraphFont"/>
    <w:rsid w:val="00116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9774">
      <w:bodyDiv w:val="1"/>
      <w:marLeft w:val="0"/>
      <w:marRight w:val="0"/>
      <w:marTop w:val="0"/>
      <w:marBottom w:val="0"/>
      <w:divBdr>
        <w:top w:val="none" w:sz="0" w:space="0" w:color="auto"/>
        <w:left w:val="none" w:sz="0" w:space="0" w:color="auto"/>
        <w:bottom w:val="none" w:sz="0" w:space="0" w:color="auto"/>
        <w:right w:val="none" w:sz="0" w:space="0" w:color="auto"/>
      </w:divBdr>
    </w:div>
    <w:div w:id="991828724">
      <w:bodyDiv w:val="1"/>
      <w:marLeft w:val="0"/>
      <w:marRight w:val="0"/>
      <w:marTop w:val="0"/>
      <w:marBottom w:val="0"/>
      <w:divBdr>
        <w:top w:val="none" w:sz="0" w:space="0" w:color="auto"/>
        <w:left w:val="none" w:sz="0" w:space="0" w:color="auto"/>
        <w:bottom w:val="none" w:sz="0" w:space="0" w:color="auto"/>
        <w:right w:val="none" w:sz="0" w:space="0" w:color="auto"/>
      </w:divBdr>
    </w:div>
    <w:div w:id="1463812590">
      <w:bodyDiv w:val="1"/>
      <w:marLeft w:val="0"/>
      <w:marRight w:val="0"/>
      <w:marTop w:val="0"/>
      <w:marBottom w:val="0"/>
      <w:divBdr>
        <w:top w:val="none" w:sz="0" w:space="0" w:color="auto"/>
        <w:left w:val="none" w:sz="0" w:space="0" w:color="auto"/>
        <w:bottom w:val="none" w:sz="0" w:space="0" w:color="auto"/>
        <w:right w:val="none" w:sz="0" w:space="0" w:color="auto"/>
      </w:divBdr>
    </w:div>
    <w:div w:id="1929650451">
      <w:bodyDiv w:val="1"/>
      <w:marLeft w:val="0"/>
      <w:marRight w:val="0"/>
      <w:marTop w:val="0"/>
      <w:marBottom w:val="0"/>
      <w:divBdr>
        <w:top w:val="none" w:sz="0" w:space="0" w:color="auto"/>
        <w:left w:val="none" w:sz="0" w:space="0" w:color="auto"/>
        <w:bottom w:val="none" w:sz="0" w:space="0" w:color="auto"/>
        <w:right w:val="none" w:sz="0" w:space="0" w:color="auto"/>
      </w:divBdr>
    </w:div>
    <w:div w:id="211682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8D3F51A72D8A04E857A63EEB2A8F9D1" ma:contentTypeVersion="13" ma:contentTypeDescription="Izveidot jaunu dokumentu." ma:contentTypeScope="" ma:versionID="130ac0ed8571d1f412c97cbfe738fd58">
  <xsd:schema xmlns:xsd="http://www.w3.org/2001/XMLSchema" xmlns:xs="http://www.w3.org/2001/XMLSchema" xmlns:p="http://schemas.microsoft.com/office/2006/metadata/properties" xmlns:ns2="f7e97173-746c-4a61-b4a6-75a112c342ff" xmlns:ns3="154a1860-2c19-409a-baed-e482cbe2c8f1" targetNamespace="http://schemas.microsoft.com/office/2006/metadata/properties" ma:root="true" ma:fieldsID="bbf881593d3d1cf6d56a7856ab8e3411" ns2:_="" ns3:_="">
    <xsd:import namespace="f7e97173-746c-4a61-b4a6-75a112c342ff"/>
    <xsd:import namespace="154a1860-2c19-409a-baed-e482cbe2c8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97173-746c-4a61-b4a6-75a112c34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44520d51-8702-4a0a-ba8c-cd29a0b04ed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4a1860-2c19-409a-baed-e482cbe2c8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c0956-e3e3-48e0-a5b4-81d81a1511b3}" ma:internalName="TaxCatchAll" ma:showField="CatchAllData" ma:web="154a1860-2c19-409a-baed-e482cbe2c8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e97173-746c-4a61-b4a6-75a112c342ff">
      <Terms xmlns="http://schemas.microsoft.com/office/infopath/2007/PartnerControls"/>
    </lcf76f155ced4ddcb4097134ff3c332f>
    <TaxCatchAll xmlns="154a1860-2c19-409a-baed-e482cbe2c8f1" xsi:nil="true"/>
  </documentManagement>
</p:properties>
</file>

<file path=customXml/itemProps1.xml><?xml version="1.0" encoding="utf-8"?>
<ds:datastoreItem xmlns:ds="http://schemas.openxmlformats.org/officeDocument/2006/customXml" ds:itemID="{159A2754-194E-4B2E-B8F1-FE0890746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97173-746c-4a61-b4a6-75a112c342ff"/>
    <ds:schemaRef ds:uri="154a1860-2c19-409a-baed-e482cbe2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3E9253-2D92-4E21-A00D-894DBBA983C6}">
  <ds:schemaRefs>
    <ds:schemaRef ds:uri="http://schemas.openxmlformats.org/officeDocument/2006/bibliography"/>
  </ds:schemaRefs>
</ds:datastoreItem>
</file>

<file path=customXml/itemProps3.xml><?xml version="1.0" encoding="utf-8"?>
<ds:datastoreItem xmlns:ds="http://schemas.openxmlformats.org/officeDocument/2006/customXml" ds:itemID="{7CAAE6EC-22CB-4D26-8B3B-3E3F4E3B6E76}">
  <ds:schemaRefs>
    <ds:schemaRef ds:uri="http://schemas.microsoft.com/sharepoint/v3/contenttype/forms"/>
  </ds:schemaRefs>
</ds:datastoreItem>
</file>

<file path=customXml/itemProps4.xml><?xml version="1.0" encoding="utf-8"?>
<ds:datastoreItem xmlns:ds="http://schemas.openxmlformats.org/officeDocument/2006/customXml" ds:itemID="{B8B206CE-44FC-4AD0-8937-AC52304A455D}">
  <ds:schemaRefs>
    <ds:schemaRef ds:uri="http://schemas.microsoft.com/office/2006/metadata/properties"/>
    <ds:schemaRef ds:uri="http://schemas.microsoft.com/office/infopath/2007/PartnerControls"/>
    <ds:schemaRef ds:uri="f7e97173-746c-4a61-b4a6-75a112c342ff"/>
    <ds:schemaRef ds:uri="154a1860-2c19-409a-baed-e482cbe2c8f1"/>
  </ds:schemaRefs>
</ds:datastoreItem>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1019</Words>
  <Characters>6699</Characters>
  <Application>Microsoft Office Word</Application>
  <DocSecurity>0</DocSecurity>
  <Lines>139</Lines>
  <Paragraphs>36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Gulbe</dc:creator>
  <cp:keywords/>
  <dc:description/>
  <cp:lastModifiedBy>Daina Baltace</cp:lastModifiedBy>
  <cp:revision>3</cp:revision>
  <dcterms:created xsi:type="dcterms:W3CDTF">2026-10-26T12:16:00Z</dcterms:created>
  <dcterms:modified xsi:type="dcterms:W3CDTF">2026-10-27T08:24:00Z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0x010100D8D3F51A72D8A04E857A63EEB2A8F9D1</vt:lpwstr>
  </property>
</Properties>
</file>