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C3F" w:rsidRPr="00E82C3F" w:rsidRDefault="00E82C3F" w:rsidP="00E82C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C3F">
        <w:rPr>
          <w:rFonts w:ascii="Times New Roman" w:hAnsi="Times New Roman" w:cs="Times New Roman"/>
          <w:b/>
          <w:sz w:val="28"/>
          <w:szCs w:val="28"/>
        </w:rPr>
        <w:t>Grozījumi Valsts robežsardzes likumā</w:t>
      </w:r>
    </w:p>
    <w:p w:rsidR="00E82C3F" w:rsidRDefault="00E82C3F" w:rsidP="00E82C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9CA" w:rsidRDefault="00E82C3F" w:rsidP="00E82C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C3F">
        <w:rPr>
          <w:rFonts w:ascii="Times New Roman" w:hAnsi="Times New Roman" w:cs="Times New Roman"/>
          <w:sz w:val="28"/>
          <w:szCs w:val="28"/>
        </w:rPr>
        <w:t>Izdarīt Valsts robežsardzes likumā (Latvijas Vēstnesis, 2020, 223. nr.; 2022, 43. nr.; 2023, 125. nr.; 2024, 230. nr.; 2026, 84. nr.) šādu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E82C3F">
        <w:rPr>
          <w:rFonts w:ascii="Times New Roman" w:hAnsi="Times New Roman" w:cs="Times New Roman"/>
          <w:sz w:val="28"/>
          <w:szCs w:val="28"/>
        </w:rPr>
        <w:t xml:space="preserve"> grozījumu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E82C3F">
        <w:rPr>
          <w:rFonts w:ascii="Times New Roman" w:hAnsi="Times New Roman" w:cs="Times New Roman"/>
          <w:sz w:val="28"/>
          <w:szCs w:val="28"/>
        </w:rPr>
        <w:t>:</w:t>
      </w:r>
    </w:p>
    <w:p w:rsidR="00E82C3F" w:rsidRDefault="00E82C3F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42CE" w:rsidRDefault="00E82C3F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7E06">
        <w:rPr>
          <w:rFonts w:ascii="Times New Roman" w:hAnsi="Times New Roman" w:cs="Times New Roman"/>
          <w:sz w:val="28"/>
          <w:szCs w:val="28"/>
        </w:rPr>
        <w:t>1.</w:t>
      </w:r>
      <w:r w:rsidRPr="002C7E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54A" w:rsidRPr="002C7E06">
        <w:rPr>
          <w:rFonts w:ascii="Times New Roman" w:hAnsi="Times New Roman" w:cs="Times New Roman"/>
          <w:sz w:val="28"/>
          <w:szCs w:val="28"/>
        </w:rPr>
        <w:t>A</w:t>
      </w:r>
      <w:r w:rsidR="002C7E06" w:rsidRPr="002C7E06">
        <w:rPr>
          <w:rFonts w:ascii="Times New Roman" w:hAnsi="Times New Roman" w:cs="Times New Roman"/>
          <w:sz w:val="28"/>
          <w:szCs w:val="28"/>
        </w:rPr>
        <w:t>z</w:t>
      </w:r>
      <w:r w:rsidR="002C7E06">
        <w:rPr>
          <w:rFonts w:ascii="Times New Roman" w:hAnsi="Times New Roman" w:cs="Times New Roman"/>
          <w:sz w:val="28"/>
          <w:szCs w:val="28"/>
        </w:rPr>
        <w:t>s</w:t>
      </w:r>
      <w:r w:rsidR="002C7E06" w:rsidRPr="002C7E06">
        <w:rPr>
          <w:rFonts w:ascii="Times New Roman" w:hAnsi="Times New Roman" w:cs="Times New Roman"/>
          <w:sz w:val="28"/>
          <w:szCs w:val="28"/>
        </w:rPr>
        <w:t xml:space="preserve">tāt </w:t>
      </w:r>
      <w:r w:rsidR="00FC354A" w:rsidRPr="002C7E06">
        <w:rPr>
          <w:rFonts w:ascii="Times New Roman" w:hAnsi="Times New Roman" w:cs="Times New Roman"/>
          <w:sz w:val="28"/>
          <w:szCs w:val="28"/>
        </w:rPr>
        <w:t xml:space="preserve">16. panta pirmās daļas 1. punktā vārdus “citai personai” ar vārdiem “citai personai, </w:t>
      </w:r>
      <w:r w:rsidR="002C7E06" w:rsidRPr="002C7E06">
        <w:rPr>
          <w:rFonts w:ascii="Times New Roman" w:hAnsi="Times New Roman" w:cs="Times New Roman"/>
          <w:sz w:val="28"/>
          <w:szCs w:val="28"/>
        </w:rPr>
        <w:t xml:space="preserve">kā arī </w:t>
      </w:r>
      <w:r w:rsidR="00FC354A" w:rsidRPr="002C7E06">
        <w:rPr>
          <w:rFonts w:ascii="Times New Roman" w:hAnsi="Times New Roman" w:cs="Times New Roman"/>
          <w:sz w:val="28"/>
          <w:szCs w:val="28"/>
        </w:rPr>
        <w:t>Robežsardzes apsargājamam objektam vai valsts robežas infrastruktūras objektam”.</w:t>
      </w:r>
      <w:r w:rsidR="00FC35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54A" w:rsidRPr="00FC35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354A" w:rsidRDefault="00FC354A" w:rsidP="00FC3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9CA" w:rsidRPr="00D449CA" w:rsidRDefault="00BF42CE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449CA" w:rsidRPr="00E82C3F">
        <w:rPr>
          <w:rFonts w:ascii="Times New Roman" w:hAnsi="Times New Roman" w:cs="Times New Roman"/>
          <w:sz w:val="28"/>
          <w:szCs w:val="28"/>
        </w:rPr>
        <w:t>17. pantā:</w:t>
      </w:r>
    </w:p>
    <w:p w:rsidR="00D449CA" w:rsidRPr="002C7E06" w:rsidRDefault="00D449CA" w:rsidP="00D449CA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C7E06">
        <w:rPr>
          <w:rFonts w:ascii="Times New Roman" w:hAnsi="Times New Roman" w:cs="Times New Roman"/>
          <w:sz w:val="28"/>
          <w:szCs w:val="28"/>
        </w:rPr>
        <w:t>papildināt otro daļu ar 3.</w:t>
      </w:r>
      <w:r w:rsidRPr="002C7E0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C7E06">
        <w:rPr>
          <w:rFonts w:ascii="Times New Roman" w:hAnsi="Times New Roman" w:cs="Times New Roman"/>
          <w:sz w:val="28"/>
          <w:szCs w:val="28"/>
        </w:rPr>
        <w:t xml:space="preserve"> punktu šādā redakcijā:</w:t>
      </w:r>
    </w:p>
    <w:p w:rsid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7E06">
        <w:rPr>
          <w:rFonts w:ascii="Times New Roman" w:hAnsi="Times New Roman" w:cs="Times New Roman"/>
          <w:sz w:val="28"/>
          <w:szCs w:val="28"/>
        </w:rPr>
        <w:t>“3</w:t>
      </w:r>
      <w:r w:rsidRPr="002C7E0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C7E06">
        <w:rPr>
          <w:rFonts w:ascii="Times New Roman" w:hAnsi="Times New Roman" w:cs="Times New Roman"/>
          <w:sz w:val="28"/>
          <w:szCs w:val="28"/>
        </w:rPr>
        <w:t>) atvairītu uzbrukumu Robežsardzes apsargājamam objektam vai valsts robežas infrastruktūras objektam</w:t>
      </w:r>
      <w:r w:rsidR="002C7E06">
        <w:rPr>
          <w:rFonts w:ascii="Times New Roman" w:hAnsi="Times New Roman" w:cs="Times New Roman"/>
          <w:sz w:val="28"/>
          <w:szCs w:val="28"/>
        </w:rPr>
        <w:t>,</w:t>
      </w:r>
      <w:r w:rsidRPr="002C7E06">
        <w:rPr>
          <w:rFonts w:ascii="Times New Roman" w:hAnsi="Times New Roman" w:cs="Times New Roman"/>
          <w:sz w:val="28"/>
          <w:szCs w:val="28"/>
        </w:rPr>
        <w:t>;”;</w:t>
      </w: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 xml:space="preserve">papildināt </w:t>
      </w:r>
      <w:r w:rsidR="0088174E">
        <w:rPr>
          <w:rFonts w:ascii="Times New Roman" w:hAnsi="Times New Roman" w:cs="Times New Roman"/>
          <w:sz w:val="28"/>
          <w:szCs w:val="28"/>
        </w:rPr>
        <w:t>ceturto</w:t>
      </w:r>
      <w:r w:rsidRPr="00D449CA">
        <w:rPr>
          <w:rFonts w:ascii="Times New Roman" w:hAnsi="Times New Roman" w:cs="Times New Roman"/>
          <w:sz w:val="28"/>
          <w:szCs w:val="28"/>
        </w:rPr>
        <w:t xml:space="preserve"> daļu ar 4. punktu šādā redakcijā:</w:t>
      </w: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>“4) ja konkrētajā situācijā šāds brīdinājums nav iespējams”;</w:t>
      </w:r>
    </w:p>
    <w:p w:rsid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>papildināt sesto daļu ar otro teikumu šādā redakcijā:</w:t>
      </w: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>“Ja ieroča pielietošanas vai izmantošanas gadījumā personai radies ievainojums vai iestājusies tās nāve, Robežsardze nekavējoties, bet ne vēlāk kā 24 stundu laikā par to ziņo prokuratūrai.”.</w:t>
      </w:r>
    </w:p>
    <w:p w:rsidR="00D449CA" w:rsidRDefault="00D449CA" w:rsidP="00D4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ab/>
      </w:r>
    </w:p>
    <w:p w:rsidR="00D449CA" w:rsidRPr="00E82C3F" w:rsidRDefault="00BF42CE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2C3F" w:rsidRPr="00E82C3F">
        <w:rPr>
          <w:rFonts w:ascii="Times New Roman" w:hAnsi="Times New Roman" w:cs="Times New Roman"/>
          <w:sz w:val="28"/>
          <w:szCs w:val="28"/>
        </w:rPr>
        <w:t xml:space="preserve">. </w:t>
      </w:r>
      <w:r w:rsidR="00D449CA" w:rsidRPr="00E82C3F">
        <w:rPr>
          <w:rFonts w:ascii="Times New Roman" w:hAnsi="Times New Roman" w:cs="Times New Roman"/>
          <w:sz w:val="28"/>
          <w:szCs w:val="28"/>
        </w:rPr>
        <w:t>17.</w:t>
      </w:r>
      <w:r w:rsidR="00D449CA" w:rsidRPr="00E82C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449CA" w:rsidRPr="00E82C3F">
        <w:rPr>
          <w:rFonts w:ascii="Times New Roman" w:hAnsi="Times New Roman" w:cs="Times New Roman"/>
          <w:sz w:val="28"/>
          <w:szCs w:val="28"/>
        </w:rPr>
        <w:t xml:space="preserve"> pantā:</w:t>
      </w: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 xml:space="preserve">papildināt otrās daļas </w:t>
      </w:r>
      <w:r w:rsidRPr="00FA1FAF">
        <w:rPr>
          <w:rFonts w:ascii="Times New Roman" w:hAnsi="Times New Roman" w:cs="Times New Roman"/>
          <w:sz w:val="28"/>
          <w:szCs w:val="28"/>
        </w:rPr>
        <w:t>2. punktu ar vārdiem “vai lai</w:t>
      </w:r>
      <w:r w:rsidR="001534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74264" w:rsidRPr="00974264">
        <w:rPr>
          <w:rFonts w:ascii="Times New Roman" w:hAnsi="Times New Roman" w:cs="Times New Roman"/>
          <w:sz w:val="28"/>
          <w:szCs w:val="28"/>
        </w:rPr>
        <w:t>novērstu</w:t>
      </w:r>
      <w:r w:rsidRPr="00FA1FAF">
        <w:rPr>
          <w:rFonts w:ascii="Times New Roman" w:hAnsi="Times New Roman" w:cs="Times New Roman"/>
          <w:sz w:val="28"/>
          <w:szCs w:val="28"/>
        </w:rPr>
        <w:t xml:space="preserve"> vai pārtrauktu valsts robežas infrastruktūras</w:t>
      </w:r>
      <w:r w:rsidR="00D211DD" w:rsidRPr="00FA1FAF">
        <w:rPr>
          <w:rFonts w:ascii="Times New Roman" w:hAnsi="Times New Roman" w:cs="Times New Roman"/>
          <w:sz w:val="28"/>
          <w:szCs w:val="28"/>
        </w:rPr>
        <w:t xml:space="preserve"> objekta</w:t>
      </w:r>
      <w:r w:rsidRPr="00FA1FAF">
        <w:rPr>
          <w:rFonts w:ascii="Times New Roman" w:hAnsi="Times New Roman" w:cs="Times New Roman"/>
          <w:sz w:val="28"/>
          <w:szCs w:val="28"/>
        </w:rPr>
        <w:t xml:space="preserve"> bojāšanu</w:t>
      </w:r>
      <w:r w:rsidRPr="00D449CA">
        <w:rPr>
          <w:rFonts w:ascii="Times New Roman" w:hAnsi="Times New Roman" w:cs="Times New Roman"/>
          <w:sz w:val="28"/>
          <w:szCs w:val="28"/>
        </w:rPr>
        <w:t>”;</w:t>
      </w:r>
    </w:p>
    <w:p w:rsid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49CA" w:rsidRPr="00D449CA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>papildināt piekto daļu ar otro teikumu šādā redakcijā:</w:t>
      </w:r>
    </w:p>
    <w:p w:rsidR="00E340B4" w:rsidRDefault="00D449CA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49CA">
        <w:rPr>
          <w:rFonts w:ascii="Times New Roman" w:hAnsi="Times New Roman" w:cs="Times New Roman"/>
          <w:sz w:val="28"/>
          <w:szCs w:val="28"/>
        </w:rPr>
        <w:t>“Ja sprāgstvielas vai spridzināšanas ietaises lietošanas rezultātā personai radies ievainojums vai iestājusies tās nāve, Robežsardze nekavējoties, bet ne vēlāk kā 24 stundu laikā par to ziņo prokuratūrai.”.</w:t>
      </w:r>
    </w:p>
    <w:p w:rsidR="00E82C3F" w:rsidRDefault="00E82C3F" w:rsidP="00D449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2C3F" w:rsidRPr="00E82C3F" w:rsidRDefault="00E82C3F" w:rsidP="00E82C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2C3F" w:rsidRPr="00D449CA" w:rsidRDefault="00E82C3F" w:rsidP="00E82C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C3F">
        <w:rPr>
          <w:rFonts w:ascii="Times New Roman" w:hAnsi="Times New Roman" w:cs="Times New Roman"/>
          <w:sz w:val="28"/>
          <w:szCs w:val="28"/>
        </w:rPr>
        <w:t xml:space="preserve">Likums stājas spēkā nākamajā dienā pēc tā izsludināšanas.  </w:t>
      </w:r>
    </w:p>
    <w:sectPr w:rsidR="00E82C3F" w:rsidRPr="00D449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CA"/>
    <w:rsid w:val="0014264B"/>
    <w:rsid w:val="00153450"/>
    <w:rsid w:val="00243EC9"/>
    <w:rsid w:val="002C7E06"/>
    <w:rsid w:val="00392384"/>
    <w:rsid w:val="004152DE"/>
    <w:rsid w:val="004B481F"/>
    <w:rsid w:val="00514E01"/>
    <w:rsid w:val="00546E24"/>
    <w:rsid w:val="0088174E"/>
    <w:rsid w:val="009132D3"/>
    <w:rsid w:val="0094747C"/>
    <w:rsid w:val="00974264"/>
    <w:rsid w:val="00A91B39"/>
    <w:rsid w:val="00BF42CE"/>
    <w:rsid w:val="00C47927"/>
    <w:rsid w:val="00CB4BA3"/>
    <w:rsid w:val="00D211DD"/>
    <w:rsid w:val="00D449CA"/>
    <w:rsid w:val="00DD2A92"/>
    <w:rsid w:val="00E340B4"/>
    <w:rsid w:val="00E82C3F"/>
    <w:rsid w:val="00F00AD0"/>
    <w:rsid w:val="00FA1FAF"/>
    <w:rsid w:val="00FC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BFFC"/>
  <w15:chartTrackingRefBased/>
  <w15:docId w15:val="{8F9B8E50-1591-48BB-9D6E-182AFD8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Skirusa</dc:creator>
  <cp:keywords/>
  <dc:description/>
  <cp:lastModifiedBy>Vilnis Vītoliņš</cp:lastModifiedBy>
  <cp:revision>3</cp:revision>
  <dcterms:created xsi:type="dcterms:W3CDTF">2026-10-27T15:15:00Z</dcterms:created>
  <dcterms:modified xsi:type="dcterms:W3CDTF">2026-10-27T15:49:00Z</dcterms:modified>
</cp:coreProperties>
</file>