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E41D62" w14:paraId="11B42537" w14:textId="77777777" w:rsidTr="00291AB2">
        <w:tc>
          <w:tcPr>
            <w:tcW w:w="7195" w:type="dxa"/>
          </w:tcPr>
          <w:p w14:paraId="54D9449A" w14:textId="1A78292F" w:rsidR="00032FBD" w:rsidRPr="00E41D62" w:rsidRDefault="00032FBD" w:rsidP="00291AB2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E41D62" w:rsidRDefault="00032FBD" w:rsidP="00291AB2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3B0C050B" w14:textId="253D17C3" w:rsidR="00CB73F9" w:rsidRPr="00E41D62" w:rsidRDefault="00842E52" w:rsidP="00CB73F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lv-LV"/>
        </w:rPr>
      </w:pPr>
      <w:r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PIEKĻŪSTAMĪBAS I</w:t>
      </w:r>
      <w:r w:rsidR="009A3018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ZVĒRTĒŠANAS PROTOKOL</w:t>
      </w:r>
      <w:r w:rsidR="00EA0E8C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 xml:space="preserve">A </w:t>
      </w:r>
      <w:r w:rsidR="00091BF2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3854"/>
        <w:gridCol w:w="525"/>
        <w:gridCol w:w="4273"/>
        <w:gridCol w:w="2866"/>
      </w:tblGrid>
      <w:tr w:rsidR="00857817" w:rsidRPr="00E41D62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1431781C" w:rsidR="00CB73F9" w:rsidRPr="00E41D62" w:rsidRDefault="00FD1B84" w:rsidP="004D396A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2</w:t>
            </w:r>
            <w:r w:rsidR="004D396A">
              <w:rPr>
                <w:rFonts w:asciiTheme="majorHAnsi" w:hAnsiTheme="majorHAnsi" w:cstheme="majorHAnsi"/>
                <w:lang w:val="lv-LV"/>
              </w:rPr>
              <w:t>1</w:t>
            </w:r>
            <w:bookmarkStart w:id="0" w:name="_GoBack"/>
            <w:bookmarkEnd w:id="0"/>
            <w:r w:rsidR="00F825B0" w:rsidRPr="00E41D62">
              <w:rPr>
                <w:rFonts w:asciiTheme="majorHAnsi" w:hAnsiTheme="majorHAnsi" w:cstheme="majorHAnsi"/>
                <w:lang w:val="lv-LV"/>
              </w:rPr>
              <w:t>.12.202</w:t>
            </w:r>
            <w:r w:rsidR="00857817" w:rsidRPr="00E41D62">
              <w:rPr>
                <w:rFonts w:asciiTheme="majorHAnsi" w:hAnsiTheme="majorHAnsi" w:cstheme="majorHAnsi"/>
                <w:lang w:val="lv-LV"/>
              </w:rPr>
              <w:t>3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13FDD4DA" w14:textId="752826CA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</w:t>
            </w:r>
            <w:r w:rsidR="00857817"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:</w:t>
            </w: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br/>
            </w:r>
          </w:p>
        </w:tc>
        <w:tc>
          <w:tcPr>
            <w:tcW w:w="3078" w:type="dxa"/>
          </w:tcPr>
          <w:p w14:paraId="0BDB6FA3" w14:textId="03BC755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Egons Biezis, Informācijas un komunikāciju nodaļa</w:t>
            </w:r>
          </w:p>
        </w:tc>
      </w:tr>
      <w:tr w:rsidR="00857817" w:rsidRPr="004D396A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703E7B29" w14:textId="77777777" w:rsidR="00CB73F9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Latvijas Republikas Saeima</w:t>
            </w:r>
            <w:r w:rsidR="008748B4">
              <w:rPr>
                <w:rFonts w:asciiTheme="majorHAnsi" w:hAnsiTheme="majorHAnsi" w:cstheme="majorHAnsi"/>
                <w:lang w:val="lv-LV"/>
              </w:rPr>
              <w:t>s</w:t>
            </w:r>
          </w:p>
          <w:p w14:paraId="14E2BC31" w14:textId="469DFF35" w:rsidR="008748B4" w:rsidRPr="008748B4" w:rsidRDefault="00051242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05124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Aizsardzības, iekšlietu un korupcijas novēršanas komisija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7A7CA8D5" w14:textId="4CAC615E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veica:</w:t>
            </w:r>
          </w:p>
        </w:tc>
        <w:tc>
          <w:tcPr>
            <w:tcW w:w="3078" w:type="dxa"/>
          </w:tcPr>
          <w:p w14:paraId="1B65E62C" w14:textId="03AE6B9B" w:rsidR="00CB73F9" w:rsidRPr="00E41D62" w:rsidRDefault="004D396A" w:rsidP="00051242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 xml:space="preserve">Sandra </w:t>
            </w:r>
            <w:proofErr w:type="spellStart"/>
            <w:r>
              <w:rPr>
                <w:rFonts w:asciiTheme="majorHAnsi" w:hAnsiTheme="majorHAnsi" w:cstheme="majorHAnsi"/>
                <w:lang w:val="lv-LV"/>
              </w:rPr>
              <w:t>Kaire</w:t>
            </w:r>
            <w:proofErr w:type="spellEnd"/>
            <w:r w:rsidR="00857817" w:rsidRPr="00E41D62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="00051242" w:rsidRPr="0005124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Aizsardzības, iekšlietu un korupcijas novēršanas komisija</w:t>
            </w:r>
          </w:p>
        </w:tc>
      </w:tr>
      <w:tr w:rsidR="00857817" w:rsidRPr="00E41D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14186635" w:rsidR="00CB73F9" w:rsidRPr="00E41D62" w:rsidRDefault="003F7596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1" w:history="1">
              <w:r w:rsidR="00D91E5F" w:rsidRPr="00C91303">
                <w:rPr>
                  <w:rStyle w:val="Hyperlink"/>
                </w:rPr>
                <w:t>https://aizsardziba.saeima.lv/</w:t>
              </w:r>
            </w:hyperlink>
            <w:r w:rsidR="00D91E5F"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</w:tbl>
    <w:p w14:paraId="5F86FF52" w14:textId="77777777" w:rsidR="00CB73F9" w:rsidRPr="00E41D62" w:rsidRDefault="00CB73F9" w:rsidP="00CB73F9">
      <w:pPr>
        <w:rPr>
          <w:rFonts w:asciiTheme="majorHAnsi" w:hAnsiTheme="majorHAnsi" w:cstheme="majorHAns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134"/>
        <w:gridCol w:w="992"/>
        <w:gridCol w:w="1276"/>
        <w:gridCol w:w="1212"/>
      </w:tblGrid>
      <w:tr w:rsidR="00CB73F9" w:rsidRPr="00E41D62" w14:paraId="7593BCF0" w14:textId="77777777" w:rsidTr="005103B3">
        <w:tc>
          <w:tcPr>
            <w:tcW w:w="2101" w:type="dxa"/>
            <w:vAlign w:val="center"/>
          </w:tcPr>
          <w:p w14:paraId="58FDC35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E41D62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81DE6" w:rsidRPr="00E41D62" w14:paraId="0E97A2A2" w14:textId="77777777" w:rsidTr="005103B3">
        <w:trPr>
          <w:trHeight w:val="643"/>
        </w:trPr>
        <w:tc>
          <w:tcPr>
            <w:tcW w:w="2101" w:type="dxa"/>
          </w:tcPr>
          <w:p w14:paraId="3FC4372D" w14:textId="7A1CC2CD" w:rsidR="00281DE6" w:rsidRPr="00E41D62" w:rsidRDefault="003F759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2" w:history="1">
              <w:r w:rsidR="00D91E5F" w:rsidRPr="00C91303">
                <w:rPr>
                  <w:rStyle w:val="Hyperlink"/>
                </w:rPr>
                <w:t>https://aizsardziba.saeima.lv/</w:t>
              </w:r>
            </w:hyperlink>
          </w:p>
        </w:tc>
        <w:tc>
          <w:tcPr>
            <w:tcW w:w="1117" w:type="dxa"/>
          </w:tcPr>
          <w:p w14:paraId="65859A14" w14:textId="06C893C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174DE36" w14:textId="24458D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0B7D9B82" w14:textId="6555215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6CC36E31" w14:textId="502D6D8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20672ED6" w14:textId="5FAA997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956" w:type="dxa"/>
          </w:tcPr>
          <w:p w14:paraId="317C83E9" w14:textId="0DB87CA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0DD5604" w14:textId="086B27C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6399F2A" w14:textId="09F9FA90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B9BBB37" w14:textId="756FC11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BA56AB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47368E7" w14:textId="77777777" w:rsidTr="005103B3">
        <w:trPr>
          <w:trHeight w:val="644"/>
        </w:trPr>
        <w:tc>
          <w:tcPr>
            <w:tcW w:w="2101" w:type="dxa"/>
          </w:tcPr>
          <w:p w14:paraId="6A46EC14" w14:textId="7A6A7788" w:rsidR="00281DE6" w:rsidRPr="00E41D62" w:rsidRDefault="003F759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3" w:history="1">
              <w:r w:rsidR="00D91E5F" w:rsidRPr="00C91303">
                <w:rPr>
                  <w:rStyle w:val="Hyperlink"/>
                </w:rPr>
                <w:t>https://aizsardziba.saeima.lv/komisijas-sastavs</w:t>
              </w:r>
            </w:hyperlink>
            <w:r w:rsidR="00D91E5F">
              <w:t xml:space="preserve"> </w:t>
            </w:r>
          </w:p>
        </w:tc>
        <w:tc>
          <w:tcPr>
            <w:tcW w:w="1117" w:type="dxa"/>
          </w:tcPr>
          <w:p w14:paraId="3DDBA331" w14:textId="4164E0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E10662B" w14:textId="72D12F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2C5185" w14:textId="7F81ED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2D402340" w14:textId="436DB4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1095101D" w14:textId="55D5FFA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4197F569" w14:textId="3AF1B4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51A724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2FF9BB2A" w14:textId="560E24F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A8E1466" w14:textId="3463A8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1FC587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61201ADE" w:rsidR="00281DE6" w:rsidRPr="00E41D62" w:rsidRDefault="005103B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10FB6C36" w14:textId="77777777" w:rsidTr="005103B3">
        <w:trPr>
          <w:trHeight w:val="620"/>
        </w:trPr>
        <w:tc>
          <w:tcPr>
            <w:tcW w:w="2101" w:type="dxa"/>
          </w:tcPr>
          <w:p w14:paraId="7A8C2395" w14:textId="1EDDE24A" w:rsidR="00281DE6" w:rsidRPr="00E41D62" w:rsidRDefault="003F759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4" w:history="1">
              <w:r w:rsidR="00D91E5F" w:rsidRPr="00C91303">
                <w:rPr>
                  <w:rStyle w:val="Hyperlink"/>
                </w:rPr>
                <w:t>https://aizsardziba.saeima.lv/par-komisiju</w:t>
              </w:r>
            </w:hyperlink>
            <w:r w:rsidR="00D91E5F">
              <w:t xml:space="preserve"> </w:t>
            </w:r>
            <w:r w:rsidR="00281DE6">
              <w:t xml:space="preserve"> </w:t>
            </w:r>
          </w:p>
        </w:tc>
        <w:tc>
          <w:tcPr>
            <w:tcW w:w="1117" w:type="dxa"/>
          </w:tcPr>
          <w:p w14:paraId="6D3DF7C6" w14:textId="73AF784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7D574F74" w14:textId="7EB008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98FFDF8" w14:textId="01E23E6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440ECB11" w14:textId="130783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069118F5" w14:textId="5CDD3AB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2E2369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37370B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B3BA408" w14:textId="0DAD07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A10B0A1" w14:textId="421729B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0DA7C7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0601AC9A" w14:textId="77777777" w:rsidTr="005103B3">
        <w:trPr>
          <w:trHeight w:val="670"/>
        </w:trPr>
        <w:tc>
          <w:tcPr>
            <w:tcW w:w="2101" w:type="dxa"/>
          </w:tcPr>
          <w:p w14:paraId="18730E10" w14:textId="3897430C" w:rsidR="00281DE6" w:rsidRPr="00720633" w:rsidRDefault="003F7596" w:rsidP="00281DE6">
            <w:pPr>
              <w:rPr>
                <w:rFonts w:cstheme="minorHAnsi"/>
                <w:lang w:val="lv-LV"/>
              </w:rPr>
            </w:pPr>
            <w:hyperlink r:id="rId15" w:history="1">
              <w:r w:rsidR="00D91E5F" w:rsidRPr="00C91303">
                <w:rPr>
                  <w:rStyle w:val="Hyperlink"/>
                  <w:rFonts w:cstheme="minorHAnsi"/>
                  <w:lang w:val="lv-LV"/>
                </w:rPr>
                <w:t>https://aizsardziba.saeima.lv/foto</w:t>
              </w:r>
            </w:hyperlink>
            <w:r w:rsidR="00D91E5F">
              <w:rPr>
                <w:rFonts w:cstheme="minorHAnsi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084888D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DE4E8D" w14:textId="7B98CF0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97841ED" w14:textId="304B3FD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7585FE9B" w14:textId="52E154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30857486" w14:textId="5FABF4D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0AD40808" w14:textId="2D22DC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7651A6D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03BC5F9C" w14:textId="0A2F696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ACA3CF" w14:textId="2296B969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1DDDEDB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05D1867" w14:textId="77777777" w:rsidTr="005103B3">
        <w:trPr>
          <w:trHeight w:val="694"/>
        </w:trPr>
        <w:tc>
          <w:tcPr>
            <w:tcW w:w="2101" w:type="dxa"/>
          </w:tcPr>
          <w:p w14:paraId="09473C62" w14:textId="378DD3B7" w:rsidR="00281DE6" w:rsidRPr="00D91E5F" w:rsidRDefault="003F7596" w:rsidP="00281DE6">
            <w:pPr>
              <w:rPr>
                <w:rFonts w:cstheme="minorHAnsi"/>
                <w:sz w:val="20"/>
                <w:szCs w:val="20"/>
                <w:lang w:val="lv-LV"/>
              </w:rPr>
            </w:pPr>
            <w:hyperlink r:id="rId16" w:history="1">
              <w:r w:rsidR="00D91E5F" w:rsidRPr="00D91E5F">
                <w:rPr>
                  <w:rStyle w:val="Hyperlink"/>
                  <w:rFonts w:cstheme="minorHAnsi"/>
                  <w:sz w:val="20"/>
                  <w:szCs w:val="20"/>
                  <w:lang w:val="lv-LV"/>
                </w:rPr>
                <w:t>https://aizsardziba.saeima.lv/14-saeimas-komisijas-s%C4%93%C5%BEu-protokoli</w:t>
              </w:r>
            </w:hyperlink>
            <w:r w:rsidR="00D91E5F" w:rsidRPr="00D91E5F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32AD10D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74856F3" w14:textId="7B3BAA7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D3C79A7" w14:textId="57F83085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3413B92F" w14:textId="53F606D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73B41EC8" w14:textId="42F211E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600DCF46" w14:textId="3F0BFC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5FC9320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731CA38" w14:textId="57EACF4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C27B59D" w14:textId="3979DA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65F5D20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5C3DCD88" w14:textId="700BFADB" w:rsidR="00C17D0D" w:rsidRPr="008748B4" w:rsidRDefault="00CB73F9" w:rsidP="008748B4">
      <w:pPr>
        <w:spacing w:before="120" w:after="120" w:line="240" w:lineRule="auto"/>
        <w:jc w:val="both"/>
        <w:rPr>
          <w:rFonts w:asciiTheme="majorHAnsi" w:hAnsiTheme="majorHAnsi" w:cstheme="majorHAnsi"/>
          <w:lang w:val="lv-LV"/>
        </w:rPr>
      </w:pPr>
      <w:bookmarkStart w:id="1" w:name="_Hlk58338469"/>
      <w:r w:rsidRPr="00E41D62">
        <w:rPr>
          <w:rFonts w:asciiTheme="majorHAnsi" w:hAnsiTheme="majorHAnsi" w:cstheme="maj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 w:rsidRPr="00E41D62">
        <w:rPr>
          <w:rFonts w:asciiTheme="majorHAnsi" w:hAnsiTheme="majorHAnsi" w:cstheme="majorHAnsi"/>
          <w:lang w:val="lv-LV"/>
        </w:rPr>
        <w:t>2</w:t>
      </w:r>
      <w:r w:rsidRPr="00E41D62">
        <w:rPr>
          <w:rFonts w:asciiTheme="majorHAnsi" w:hAnsiTheme="majorHAnsi" w:cstheme="maj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1"/>
      <w:r w:rsidR="00C17D0D" w:rsidRPr="008748B4">
        <w:rPr>
          <w:rFonts w:asciiTheme="majorHAnsi" w:hAnsiTheme="majorHAnsi" w:cstheme="majorHAnsi"/>
          <w:sz w:val="24"/>
          <w:szCs w:val="24"/>
          <w:lang w:val="lv-LV"/>
        </w:rPr>
        <w:t xml:space="preserve">  </w:t>
      </w:r>
    </w:p>
    <w:p w14:paraId="75AD4998" w14:textId="05DC79D1" w:rsidR="00291AB2" w:rsidRPr="00E41D62" w:rsidRDefault="005C3A09" w:rsidP="005103B3">
      <w:pPr>
        <w:spacing w:before="120" w:after="120" w:line="240" w:lineRule="auto"/>
        <w:rPr>
          <w:rFonts w:asciiTheme="majorHAnsi" w:hAnsiTheme="majorHAnsi" w:cstheme="majorHAnsi"/>
          <w:sz w:val="36"/>
          <w:szCs w:val="36"/>
          <w:lang w:val="lv-LV"/>
        </w:rPr>
      </w:pPr>
      <w:r w:rsidRPr="00E41D62">
        <w:rPr>
          <w:rFonts w:asciiTheme="majorHAnsi" w:hAnsiTheme="majorHAnsi" w:cstheme="majorHAnsi"/>
          <w:sz w:val="24"/>
          <w:szCs w:val="24"/>
          <w:lang w:val="lv-LV"/>
        </w:rPr>
        <w:t>Izvērtējums tika veikts, izmantojot Vides aizsardzības un reģionālās attīstības ministrijas Vadlīnijas iestāžu tīmekļvietnēm noteikto piekļūstamības prasību ievērošanas ietekmes izvērtēšanai un nesamērīgā sloga pamatošanai (WCAG 2</w:t>
      </w:r>
      <w:r w:rsidR="00FE125E">
        <w:rPr>
          <w:rFonts w:asciiTheme="majorHAnsi" w:hAnsiTheme="majorHAnsi" w:cstheme="majorHAnsi"/>
          <w:sz w:val="24"/>
          <w:szCs w:val="24"/>
          <w:lang w:val="lv-LV"/>
        </w:rPr>
        <w:t>.1</w:t>
      </w:r>
      <w:r w:rsidRPr="00E41D62">
        <w:rPr>
          <w:rFonts w:asciiTheme="majorHAnsi" w:hAnsiTheme="majorHAnsi" w:cstheme="majorHAnsi"/>
          <w:sz w:val="24"/>
          <w:szCs w:val="24"/>
          <w:lang w:val="lv-LV"/>
        </w:rPr>
        <w:t xml:space="preserve"> AA</w:t>
      </w:r>
      <w:r w:rsidR="00E41D62" w:rsidRPr="00E41D62">
        <w:rPr>
          <w:rFonts w:asciiTheme="majorHAnsi" w:hAnsiTheme="majorHAnsi" w:cstheme="majorHAnsi"/>
          <w:sz w:val="24"/>
          <w:szCs w:val="24"/>
          <w:lang w:val="lv-LV"/>
        </w:rPr>
        <w:t>)</w:t>
      </w:r>
    </w:p>
    <w:sectPr w:rsidR="00291AB2" w:rsidRPr="00E41D62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1AC9" w14:textId="77777777" w:rsidR="003F7596" w:rsidRDefault="003F7596" w:rsidP="001D0122">
      <w:pPr>
        <w:spacing w:after="0" w:line="240" w:lineRule="auto"/>
      </w:pPr>
      <w:r>
        <w:separator/>
      </w:r>
    </w:p>
  </w:endnote>
  <w:endnote w:type="continuationSeparator" w:id="0">
    <w:p w14:paraId="0F7D1085" w14:textId="77777777" w:rsidR="003F7596" w:rsidRDefault="003F7596" w:rsidP="001D0122">
      <w:pPr>
        <w:spacing w:after="0" w:line="240" w:lineRule="auto"/>
      </w:pPr>
      <w:r>
        <w:continuationSeparator/>
      </w:r>
    </w:p>
  </w:endnote>
  <w:endnote w:type="continuationNotice" w:id="1">
    <w:p w14:paraId="3C4D9616" w14:textId="77777777" w:rsidR="003F7596" w:rsidRDefault="003F7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4915E4CC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9511" w14:textId="77777777" w:rsidR="003F7596" w:rsidRDefault="003F7596" w:rsidP="001D0122">
      <w:pPr>
        <w:spacing w:after="0" w:line="240" w:lineRule="auto"/>
      </w:pPr>
      <w:r>
        <w:separator/>
      </w:r>
    </w:p>
  </w:footnote>
  <w:footnote w:type="continuationSeparator" w:id="0">
    <w:p w14:paraId="6434D8A3" w14:textId="77777777" w:rsidR="003F7596" w:rsidRDefault="003F7596" w:rsidP="001D0122">
      <w:pPr>
        <w:spacing w:after="0" w:line="240" w:lineRule="auto"/>
      </w:pPr>
      <w:r>
        <w:continuationSeparator/>
      </w:r>
    </w:p>
  </w:footnote>
  <w:footnote w:type="continuationNotice" w:id="1">
    <w:p w14:paraId="5BF92CA6" w14:textId="77777777" w:rsidR="003F7596" w:rsidRDefault="003F75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D2158"/>
    <w:multiLevelType w:val="hybridMultilevel"/>
    <w:tmpl w:val="52389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1C5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1242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63CC"/>
    <w:rsid w:val="001378AC"/>
    <w:rsid w:val="00140E3E"/>
    <w:rsid w:val="0014218F"/>
    <w:rsid w:val="00143644"/>
    <w:rsid w:val="001437D3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B7EF0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1DE6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44A78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BDC"/>
    <w:rsid w:val="00397D61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596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396A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B3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1C17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3A09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10D"/>
    <w:rsid w:val="0071552C"/>
    <w:rsid w:val="00716550"/>
    <w:rsid w:val="0071760E"/>
    <w:rsid w:val="00720633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57817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B4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089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B7B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258"/>
    <w:rsid w:val="00B80BA4"/>
    <w:rsid w:val="00B82921"/>
    <w:rsid w:val="00B82D04"/>
    <w:rsid w:val="00B85460"/>
    <w:rsid w:val="00B87F51"/>
    <w:rsid w:val="00B91631"/>
    <w:rsid w:val="00B92618"/>
    <w:rsid w:val="00B9360F"/>
    <w:rsid w:val="00B97D5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D0D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1E5F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B73DC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1D62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468"/>
    <w:rsid w:val="00EA1CEC"/>
    <w:rsid w:val="00EA2AA7"/>
    <w:rsid w:val="00EA490B"/>
    <w:rsid w:val="00EA6F4A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402E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1B84"/>
    <w:rsid w:val="00FD2299"/>
    <w:rsid w:val="00FD2397"/>
    <w:rsid w:val="00FD2D00"/>
    <w:rsid w:val="00FD39E9"/>
    <w:rsid w:val="00FD3E8B"/>
    <w:rsid w:val="00FD60B1"/>
    <w:rsid w:val="00FD7B69"/>
    <w:rsid w:val="00FE125E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izsardziba.saeima.lv/komisijas-sasta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izsardziba.saeima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izsardziba.saeima.lv/14-saeimas-komisijas-s%C4%93%C5%BEu-protokol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zsardziba.saeima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izsardziba.saeima.lv/fot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zsardziba.saeima.lv/par-komis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6DFFA-7E85-47D1-93D6-B4F1687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Egons Biezis</cp:lastModifiedBy>
  <cp:revision>7</cp:revision>
  <dcterms:created xsi:type="dcterms:W3CDTF">2023-12-19T14:42:00Z</dcterms:created>
  <dcterms:modified xsi:type="dcterms:W3CDTF">2023-12-21T11:36:00Z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