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F07ED" w14:textId="77777777" w:rsidR="003C20BD" w:rsidRPr="00B07BDC" w:rsidRDefault="003C20BD" w:rsidP="00B07BDC">
      <w:pPr>
        <w:jc w:val="center"/>
        <w:rPr>
          <w:b/>
          <w:szCs w:val="24"/>
        </w:rPr>
      </w:pPr>
      <w:bookmarkStart w:id="0" w:name="_GoBack"/>
      <w:bookmarkEnd w:id="0"/>
      <w:r w:rsidRPr="00B07BDC">
        <w:rPr>
          <w:b/>
          <w:szCs w:val="24"/>
        </w:rPr>
        <w:t>Saeimas un nevalstisko organizāciju forums</w:t>
      </w:r>
    </w:p>
    <w:p w14:paraId="62AFEF27" w14:textId="77777777" w:rsidR="003C20BD" w:rsidRPr="00B07BDC" w:rsidRDefault="003C20BD" w:rsidP="00B07BDC">
      <w:pPr>
        <w:jc w:val="center"/>
        <w:rPr>
          <w:b/>
          <w:szCs w:val="24"/>
        </w:rPr>
      </w:pPr>
      <w:r w:rsidRPr="00B07BDC">
        <w:rPr>
          <w:b/>
          <w:szCs w:val="24"/>
        </w:rPr>
        <w:t>“Meklējot ilgtspējīgus risinājumus valsts attīstībai”</w:t>
      </w:r>
    </w:p>
    <w:p w14:paraId="1276A621" w14:textId="77777777" w:rsidR="003C20BD" w:rsidRPr="00B07BDC" w:rsidRDefault="003C20BD" w:rsidP="00B07BDC">
      <w:pPr>
        <w:jc w:val="center"/>
        <w:rPr>
          <w:szCs w:val="24"/>
        </w:rPr>
      </w:pPr>
      <w:r w:rsidRPr="00B07BDC">
        <w:rPr>
          <w:szCs w:val="24"/>
        </w:rPr>
        <w:t>2019. gada 10. jūnijā</w:t>
      </w:r>
    </w:p>
    <w:p w14:paraId="6CCFF63C" w14:textId="77777777" w:rsidR="003C20BD" w:rsidRPr="00B07BDC" w:rsidRDefault="003C20BD" w:rsidP="00B07BDC">
      <w:pPr>
        <w:spacing w:line="240" w:lineRule="auto"/>
        <w:jc w:val="center"/>
        <w:rPr>
          <w:szCs w:val="24"/>
        </w:rPr>
      </w:pPr>
    </w:p>
    <w:p w14:paraId="0126491F" w14:textId="137EFDAC" w:rsidR="003C20BD" w:rsidRDefault="003C20BD" w:rsidP="00B07BDC">
      <w:pPr>
        <w:spacing w:line="240" w:lineRule="auto"/>
        <w:rPr>
          <w:b/>
          <w:szCs w:val="24"/>
        </w:rPr>
      </w:pPr>
      <w:r w:rsidRPr="00B07BDC">
        <w:rPr>
          <w:szCs w:val="24"/>
        </w:rPr>
        <w:t xml:space="preserve">Diskusija - </w:t>
      </w:r>
      <w:r w:rsidR="00415BFA" w:rsidRPr="00B07BDC">
        <w:rPr>
          <w:b/>
          <w:szCs w:val="24"/>
        </w:rPr>
        <w:t>Sabiedriskā medija uzdevumi un neatkarība</w:t>
      </w:r>
    </w:p>
    <w:p w14:paraId="09D6595F" w14:textId="77777777" w:rsidR="00F73A0C" w:rsidRPr="00B07BDC" w:rsidRDefault="00F73A0C" w:rsidP="00B07BDC">
      <w:pPr>
        <w:spacing w:line="240" w:lineRule="auto"/>
        <w:rPr>
          <w:szCs w:val="24"/>
        </w:rPr>
      </w:pPr>
    </w:p>
    <w:p w14:paraId="34CFDE57" w14:textId="77777777" w:rsidR="003C20BD" w:rsidRPr="00B07BDC" w:rsidRDefault="003C20BD" w:rsidP="00B07BDC">
      <w:pPr>
        <w:spacing w:line="240" w:lineRule="auto"/>
        <w:rPr>
          <w:szCs w:val="24"/>
        </w:rPr>
      </w:pPr>
      <w:r w:rsidRPr="00B07BDC">
        <w:rPr>
          <w:b/>
          <w:szCs w:val="24"/>
        </w:rPr>
        <w:t>D</w:t>
      </w:r>
      <w:r w:rsidR="00415BFA" w:rsidRPr="00B07BDC">
        <w:rPr>
          <w:b/>
          <w:szCs w:val="24"/>
        </w:rPr>
        <w:t xml:space="preserve">iskusijas vadītājs </w:t>
      </w:r>
      <w:r w:rsidRPr="00B07BDC">
        <w:rPr>
          <w:b/>
          <w:szCs w:val="24"/>
        </w:rPr>
        <w:t>- Artuss Kaimiņš</w:t>
      </w:r>
      <w:r w:rsidRPr="00B07BDC">
        <w:rPr>
          <w:szCs w:val="24"/>
        </w:rPr>
        <w:t xml:space="preserve">, </w:t>
      </w:r>
      <w:r w:rsidR="00415BFA" w:rsidRPr="00B07BDC">
        <w:rPr>
          <w:szCs w:val="24"/>
        </w:rPr>
        <w:t>Saeimas Cilvēktiesību un sabiedrisko</w:t>
      </w:r>
      <w:r w:rsidR="00BF0F35">
        <w:rPr>
          <w:szCs w:val="24"/>
        </w:rPr>
        <w:t xml:space="preserve"> lietu komisijas priekšsēdētājs</w:t>
      </w:r>
    </w:p>
    <w:p w14:paraId="25916C4D" w14:textId="77777777" w:rsidR="00415BFA" w:rsidRDefault="003C20BD" w:rsidP="00B07BDC">
      <w:pPr>
        <w:spacing w:line="240" w:lineRule="auto"/>
        <w:rPr>
          <w:szCs w:val="24"/>
        </w:rPr>
      </w:pPr>
      <w:r w:rsidRPr="00B07BDC">
        <w:rPr>
          <w:b/>
          <w:szCs w:val="24"/>
        </w:rPr>
        <w:t>D</w:t>
      </w:r>
      <w:r w:rsidR="00415BFA" w:rsidRPr="00B07BDC">
        <w:rPr>
          <w:b/>
          <w:szCs w:val="24"/>
        </w:rPr>
        <w:t xml:space="preserve">iskusijas </w:t>
      </w:r>
      <w:proofErr w:type="spellStart"/>
      <w:r w:rsidR="00415BFA" w:rsidRPr="00B07BDC">
        <w:rPr>
          <w:b/>
          <w:szCs w:val="24"/>
        </w:rPr>
        <w:t>līdzvadītājs</w:t>
      </w:r>
      <w:proofErr w:type="spellEnd"/>
      <w:r w:rsidR="00415BFA" w:rsidRPr="00B07BDC">
        <w:rPr>
          <w:b/>
          <w:szCs w:val="24"/>
        </w:rPr>
        <w:t xml:space="preserve"> </w:t>
      </w:r>
      <w:r w:rsidRPr="00B07BDC">
        <w:rPr>
          <w:b/>
          <w:szCs w:val="24"/>
        </w:rPr>
        <w:t xml:space="preserve">- </w:t>
      </w:r>
      <w:proofErr w:type="spellStart"/>
      <w:r w:rsidRPr="00B07BDC">
        <w:rPr>
          <w:b/>
          <w:szCs w:val="24"/>
        </w:rPr>
        <w:t>Ingemārs</w:t>
      </w:r>
      <w:proofErr w:type="spellEnd"/>
      <w:r w:rsidRPr="00B07BDC">
        <w:rPr>
          <w:b/>
          <w:szCs w:val="24"/>
        </w:rPr>
        <w:t xml:space="preserve"> </w:t>
      </w:r>
      <w:proofErr w:type="spellStart"/>
      <w:r w:rsidRPr="00B07BDC">
        <w:rPr>
          <w:b/>
          <w:szCs w:val="24"/>
        </w:rPr>
        <w:t>Vekteris</w:t>
      </w:r>
      <w:proofErr w:type="spellEnd"/>
      <w:r w:rsidRPr="00B07BDC">
        <w:rPr>
          <w:szCs w:val="24"/>
        </w:rPr>
        <w:t>,</w:t>
      </w:r>
      <w:r w:rsidR="00415BFA" w:rsidRPr="00B07BDC">
        <w:rPr>
          <w:szCs w:val="24"/>
        </w:rPr>
        <w:t xml:space="preserve"> biedrības “Latvijas Raidorganizāc</w:t>
      </w:r>
      <w:r w:rsidRPr="00B07BDC">
        <w:rPr>
          <w:szCs w:val="24"/>
        </w:rPr>
        <w:t>iju asociācija” valdes loceklis</w:t>
      </w:r>
    </w:p>
    <w:p w14:paraId="56F489E5" w14:textId="77777777" w:rsidR="00B07BDC" w:rsidRPr="00B07BDC" w:rsidRDefault="00B07BDC" w:rsidP="00B07BDC">
      <w:pPr>
        <w:spacing w:line="240" w:lineRule="auto"/>
        <w:rPr>
          <w:szCs w:val="24"/>
        </w:rPr>
      </w:pPr>
    </w:p>
    <w:p w14:paraId="7E5AF60F" w14:textId="77777777" w:rsidR="00415BFA" w:rsidRDefault="00415BFA" w:rsidP="00B07BDC">
      <w:pPr>
        <w:spacing w:line="240" w:lineRule="auto"/>
        <w:rPr>
          <w:szCs w:val="24"/>
        </w:rPr>
      </w:pPr>
      <w:r w:rsidRPr="00B07BDC">
        <w:rPr>
          <w:szCs w:val="24"/>
        </w:rPr>
        <w:t>Saru</w:t>
      </w:r>
      <w:r w:rsidR="003C20BD" w:rsidRPr="00B07BDC">
        <w:rPr>
          <w:szCs w:val="24"/>
        </w:rPr>
        <w:t>nu par sabiedriskā medija uzdevumiem un neatkarību</w:t>
      </w:r>
      <w:r w:rsidRPr="00B07BDC">
        <w:rPr>
          <w:szCs w:val="24"/>
        </w:rPr>
        <w:t xml:space="preserve"> iesāka diskusijas vadītājs Artuss Kaimiņš, uzsverot</w:t>
      </w:r>
      <w:r w:rsidR="00A3022D" w:rsidRPr="00B07BDC">
        <w:rPr>
          <w:szCs w:val="24"/>
        </w:rPr>
        <w:t xml:space="preserve"> sabiedriskā medija kā izglītošanas rīka</w:t>
      </w:r>
      <w:r w:rsidR="00E23D19" w:rsidRPr="00B07BDC">
        <w:rPr>
          <w:szCs w:val="24"/>
        </w:rPr>
        <w:t xml:space="preserve"> ietekmi, tāpat akcentējot</w:t>
      </w:r>
      <w:r w:rsidRPr="00B07BDC">
        <w:rPr>
          <w:szCs w:val="24"/>
        </w:rPr>
        <w:t xml:space="preserve"> medijpratība</w:t>
      </w:r>
      <w:r w:rsidR="00E23D19" w:rsidRPr="00B07BDC">
        <w:rPr>
          <w:szCs w:val="24"/>
        </w:rPr>
        <w:t xml:space="preserve">s nozīmi. </w:t>
      </w:r>
      <w:r w:rsidR="00727616" w:rsidRPr="00B07BDC">
        <w:rPr>
          <w:szCs w:val="24"/>
        </w:rPr>
        <w:t xml:space="preserve">Vienlaikus </w:t>
      </w:r>
      <w:r w:rsidRPr="00B07BDC">
        <w:rPr>
          <w:szCs w:val="24"/>
        </w:rPr>
        <w:t xml:space="preserve">vadītājs </w:t>
      </w:r>
      <w:r w:rsidR="00727616" w:rsidRPr="00B07BDC">
        <w:rPr>
          <w:szCs w:val="24"/>
        </w:rPr>
        <w:t>atzina</w:t>
      </w:r>
      <w:r w:rsidRPr="00B07BDC">
        <w:rPr>
          <w:szCs w:val="24"/>
        </w:rPr>
        <w:t>, ka lielā mērā šī bija saruna par naudu, respektīvi, finansējuma apmēru, kas nepieciešams sabiedri</w:t>
      </w:r>
      <w:r w:rsidR="000E4E3A">
        <w:rPr>
          <w:szCs w:val="24"/>
        </w:rPr>
        <w:t>skajiem medijiem. Tika akcentēts Latvijas T</w:t>
      </w:r>
      <w:r w:rsidRPr="00B07BDC">
        <w:rPr>
          <w:szCs w:val="24"/>
        </w:rPr>
        <w:t>elevīzijas ēkas nolietojums un neatbilstība mūsdienu vajadzībām, kā arī Latvijas Radio ēkas vājais tehniskais nodrošinājums. Finansējuma apmērs, kas</w:t>
      </w:r>
      <w:r w:rsidR="00727616" w:rsidRPr="00B07BDC">
        <w:rPr>
          <w:szCs w:val="24"/>
        </w:rPr>
        <w:t xml:space="preserve"> papildus</w:t>
      </w:r>
      <w:r w:rsidRPr="00B07BDC">
        <w:rPr>
          <w:szCs w:val="24"/>
        </w:rPr>
        <w:t xml:space="preserve"> nepieciešams sabiedriskajiem medijiem</w:t>
      </w:r>
      <w:r w:rsidR="00E23D19" w:rsidRPr="00B07BDC">
        <w:rPr>
          <w:szCs w:val="24"/>
        </w:rPr>
        <w:t xml:space="preserve"> nākamgad</w:t>
      </w:r>
      <w:r w:rsidR="00D82CD5" w:rsidRPr="00B07BDC">
        <w:rPr>
          <w:szCs w:val="24"/>
        </w:rPr>
        <w:t>,</w:t>
      </w:r>
      <w:r w:rsidRPr="00B07BDC">
        <w:rPr>
          <w:szCs w:val="24"/>
        </w:rPr>
        <w:t xml:space="preserve"> tika </w:t>
      </w:r>
      <w:r w:rsidR="00E23D19" w:rsidRPr="00B07BDC">
        <w:rPr>
          <w:szCs w:val="24"/>
        </w:rPr>
        <w:t>lēsts</w:t>
      </w:r>
      <w:r w:rsidR="00846176">
        <w:rPr>
          <w:szCs w:val="24"/>
        </w:rPr>
        <w:t xml:space="preserve"> deviņu</w:t>
      </w:r>
      <w:r w:rsidRPr="00B07BDC">
        <w:rPr>
          <w:szCs w:val="24"/>
        </w:rPr>
        <w:t xml:space="preserve"> miljonu eiro</w:t>
      </w:r>
      <w:r w:rsidR="00727616" w:rsidRPr="00B07BDC">
        <w:rPr>
          <w:szCs w:val="24"/>
        </w:rPr>
        <w:t xml:space="preserve"> apmērā. Saeimas priekšsēdētājas biedre </w:t>
      </w:r>
      <w:r w:rsidR="00E23D19" w:rsidRPr="00B07BDC">
        <w:rPr>
          <w:szCs w:val="24"/>
        </w:rPr>
        <w:t>D</w:t>
      </w:r>
      <w:r w:rsidRPr="00B07BDC">
        <w:rPr>
          <w:szCs w:val="24"/>
        </w:rPr>
        <w:t xml:space="preserve">agmāra </w:t>
      </w:r>
      <w:proofErr w:type="spellStart"/>
      <w:r w:rsidRPr="00B07BDC">
        <w:rPr>
          <w:szCs w:val="24"/>
        </w:rPr>
        <w:t>Beitnere-Le</w:t>
      </w:r>
      <w:proofErr w:type="spellEnd"/>
      <w:r w:rsidRPr="00B07BDC">
        <w:rPr>
          <w:szCs w:val="24"/>
        </w:rPr>
        <w:t xml:space="preserve"> Galla izteica ideju, ka ir nepieciešams Latvijas sabiedriskos medijus pārvietot uz kādu no ēkām Rīgā, kas ir Valsts nekustamo īpašumu pārraudzībā. Citi diskusijas dalībnieki gan akcentēja, ka šād</w:t>
      </w:r>
      <w:r w:rsidR="000E4E3A">
        <w:rPr>
          <w:szCs w:val="24"/>
        </w:rPr>
        <w:t xml:space="preserve">i plāni jau ir tikuši aplūkoti </w:t>
      </w:r>
      <w:r w:rsidRPr="00B07BDC">
        <w:rPr>
          <w:szCs w:val="24"/>
        </w:rPr>
        <w:t>un jautājums ir atdūries pie nepieciešamā finansējuma.</w:t>
      </w:r>
    </w:p>
    <w:p w14:paraId="029E9A22" w14:textId="77777777" w:rsidR="000E4E3A" w:rsidRPr="00B07BDC" w:rsidRDefault="000E4E3A" w:rsidP="00B07BDC">
      <w:pPr>
        <w:spacing w:line="240" w:lineRule="auto"/>
        <w:rPr>
          <w:szCs w:val="24"/>
        </w:rPr>
      </w:pPr>
    </w:p>
    <w:p w14:paraId="198BC76C" w14:textId="568CEC04" w:rsidR="00415BFA" w:rsidRDefault="00727616" w:rsidP="00B07BDC">
      <w:pPr>
        <w:spacing w:line="240" w:lineRule="auto"/>
        <w:rPr>
          <w:szCs w:val="24"/>
        </w:rPr>
      </w:pPr>
      <w:r w:rsidRPr="00B07BDC">
        <w:rPr>
          <w:szCs w:val="24"/>
        </w:rPr>
        <w:t>Klātesošie diskutēja</w:t>
      </w:r>
      <w:r w:rsidR="00415BFA" w:rsidRPr="00B07BDC">
        <w:rPr>
          <w:szCs w:val="24"/>
        </w:rPr>
        <w:t xml:space="preserve"> par nepieciešamību sabiedriskajiem medijiem veidot alternatīvu ziņu aģentūrai LETA, tomēr šis jautājums acīmredzot tika atzīts par mazāk svarīgu citu jautājumu priekšā</w:t>
      </w:r>
      <w:r w:rsidR="00E23D19" w:rsidRPr="00B07BDC">
        <w:rPr>
          <w:szCs w:val="24"/>
        </w:rPr>
        <w:t xml:space="preserve">, sarunai ievirzoties praktisku jautājumu gultnē. </w:t>
      </w:r>
      <w:r w:rsidR="00415BFA" w:rsidRPr="00B07BDC">
        <w:rPr>
          <w:szCs w:val="24"/>
        </w:rPr>
        <w:t xml:space="preserve">Biedrības “Par legālu saturu” pārstāve Dace </w:t>
      </w:r>
      <w:proofErr w:type="spellStart"/>
      <w:r w:rsidR="00415BFA" w:rsidRPr="00B07BDC">
        <w:rPr>
          <w:szCs w:val="24"/>
        </w:rPr>
        <w:t>Kotzeva</w:t>
      </w:r>
      <w:proofErr w:type="spellEnd"/>
      <w:r w:rsidR="00415BFA" w:rsidRPr="00B07BDC">
        <w:rPr>
          <w:szCs w:val="24"/>
        </w:rPr>
        <w:t xml:space="preserve"> akcentēja, ka labas idejas un lieli </w:t>
      </w:r>
      <w:r w:rsidR="00D403BF">
        <w:rPr>
          <w:szCs w:val="24"/>
        </w:rPr>
        <w:t>plāni tiek veidoti jau kopš 90.</w:t>
      </w:r>
      <w:r w:rsidR="00415BFA" w:rsidRPr="00B07BDC">
        <w:rPr>
          <w:szCs w:val="24"/>
        </w:rPr>
        <w:t xml:space="preserve">gadu beigām, taču nav notikusi pietiekami aktīva darbība, jo sabiedriskie mediji nav bijuši prioritāte. Šim argumentam piekrita </w:t>
      </w:r>
      <w:r w:rsidR="005C4409">
        <w:rPr>
          <w:szCs w:val="24"/>
        </w:rPr>
        <w:t>A.Kaimiņš</w:t>
      </w:r>
      <w:r w:rsidR="00415BFA" w:rsidRPr="00B07BDC">
        <w:rPr>
          <w:szCs w:val="24"/>
        </w:rPr>
        <w:t>, akcentējot, ka šobrīd vismaz jautājums sāk aktīvāk virzīties, pat ja nauda vēl neseko.</w:t>
      </w:r>
    </w:p>
    <w:p w14:paraId="226E2F23" w14:textId="77777777" w:rsidR="00D403BF" w:rsidRPr="00B07BDC" w:rsidRDefault="00D403BF" w:rsidP="00B07BDC">
      <w:pPr>
        <w:spacing w:line="240" w:lineRule="auto"/>
        <w:rPr>
          <w:szCs w:val="24"/>
        </w:rPr>
      </w:pPr>
    </w:p>
    <w:p w14:paraId="78132555" w14:textId="1D361F4A" w:rsidR="00A3022D" w:rsidRDefault="00415BFA" w:rsidP="00B07BDC">
      <w:pPr>
        <w:spacing w:line="240" w:lineRule="auto"/>
        <w:rPr>
          <w:szCs w:val="24"/>
        </w:rPr>
      </w:pPr>
      <w:r w:rsidRPr="00B07BDC">
        <w:rPr>
          <w:szCs w:val="24"/>
        </w:rPr>
        <w:t>Nozīmīgs jautājums, kas tika skarts diskusijā, bija reklāma un tās tirgus. Sabiedriskajiem medijiem i</w:t>
      </w:r>
      <w:r w:rsidR="00015B10">
        <w:rPr>
          <w:szCs w:val="24"/>
        </w:rPr>
        <w:t>zejot no reklāmas tirgus, no to</w:t>
      </w:r>
      <w:r w:rsidRPr="00B07BDC">
        <w:rPr>
          <w:szCs w:val="24"/>
        </w:rPr>
        <w:t xml:space="preserve"> 27 miljonu</w:t>
      </w:r>
      <w:r w:rsidR="00E23D19" w:rsidRPr="00B07BDC">
        <w:rPr>
          <w:szCs w:val="24"/>
        </w:rPr>
        <w:t xml:space="preserve"> eiro</w:t>
      </w:r>
      <w:r w:rsidRPr="00B07BDC">
        <w:rPr>
          <w:szCs w:val="24"/>
        </w:rPr>
        <w:t xml:space="preserve"> finansējuma pazudīs </w:t>
      </w:r>
      <w:r w:rsidR="00D403BF">
        <w:rPr>
          <w:szCs w:val="24"/>
        </w:rPr>
        <w:t>seši</w:t>
      </w:r>
      <w:r w:rsidRPr="00B07BDC">
        <w:rPr>
          <w:szCs w:val="24"/>
        </w:rPr>
        <w:t xml:space="preserve"> miljoni</w:t>
      </w:r>
      <w:r w:rsidR="00E23D19" w:rsidRPr="00B07BDC">
        <w:rPr>
          <w:szCs w:val="24"/>
        </w:rPr>
        <w:t xml:space="preserve"> eiro</w:t>
      </w:r>
      <w:r w:rsidRPr="00B07BDC">
        <w:rPr>
          <w:szCs w:val="24"/>
        </w:rPr>
        <w:t xml:space="preserve">, kas </w:t>
      </w:r>
      <w:r w:rsidR="00E23D19" w:rsidRPr="00B07BDC">
        <w:rPr>
          <w:szCs w:val="24"/>
        </w:rPr>
        <w:t>ir</w:t>
      </w:r>
      <w:r w:rsidRPr="00B07BDC">
        <w:rPr>
          <w:szCs w:val="24"/>
        </w:rPr>
        <w:t xml:space="preserve"> reklāmas ieņēmumi.</w:t>
      </w:r>
      <w:r w:rsidR="00BD0E30" w:rsidRPr="00B07BDC">
        <w:rPr>
          <w:szCs w:val="24"/>
        </w:rPr>
        <w:t xml:space="preserve"> </w:t>
      </w:r>
      <w:r w:rsidR="00A3022D" w:rsidRPr="00B07BDC">
        <w:rPr>
          <w:szCs w:val="24"/>
        </w:rPr>
        <w:t xml:space="preserve">Diskusijas laikā tika akcentēta problemātika arī </w:t>
      </w:r>
      <w:proofErr w:type="spellStart"/>
      <w:r w:rsidR="00A3022D" w:rsidRPr="00B07BDC">
        <w:rPr>
          <w:szCs w:val="24"/>
        </w:rPr>
        <w:t>komercmedijiem</w:t>
      </w:r>
      <w:proofErr w:type="spellEnd"/>
      <w:r w:rsidR="00A3022D" w:rsidRPr="00B07BDC">
        <w:rPr>
          <w:szCs w:val="24"/>
        </w:rPr>
        <w:t xml:space="preserve"> - aizliedzot ātro kredītu reklāmu</w:t>
      </w:r>
      <w:r w:rsidR="00E23D19" w:rsidRPr="00B07BDC">
        <w:rPr>
          <w:szCs w:val="24"/>
        </w:rPr>
        <w:t>,</w:t>
      </w:r>
      <w:r w:rsidR="00A3022D" w:rsidRPr="00B07BDC">
        <w:rPr>
          <w:szCs w:val="24"/>
        </w:rPr>
        <w:t xml:space="preserve"> no aptuveni 80 miljonu eiro lielā reklāmas tirgus tiks </w:t>
      </w:r>
      <w:r w:rsidR="00E23D19" w:rsidRPr="00B07BDC">
        <w:rPr>
          <w:szCs w:val="24"/>
        </w:rPr>
        <w:t>zaudēti</w:t>
      </w:r>
      <w:r w:rsidR="00D403BF">
        <w:rPr>
          <w:szCs w:val="24"/>
        </w:rPr>
        <w:t xml:space="preserve"> seši</w:t>
      </w:r>
      <w:r w:rsidR="00A3022D" w:rsidRPr="00B07BDC">
        <w:rPr>
          <w:szCs w:val="24"/>
        </w:rPr>
        <w:t xml:space="preserve"> miljoni eiro, taču, tā kā šis aizliegums strādās ne tikai uz ātro kredītu reklāmām, bet arī auto līzingu, hipotekārajiem kredītiem un nomaksas pakalpojumiem</w:t>
      </w:r>
      <w:r w:rsidR="00D712CF">
        <w:rPr>
          <w:szCs w:val="24"/>
        </w:rPr>
        <w:t>, reklāmas tirgus samazinājums varētu būt līdz pat 20 miljoniem eiro</w:t>
      </w:r>
      <w:r w:rsidR="00A3022D" w:rsidRPr="00B07BDC">
        <w:rPr>
          <w:szCs w:val="24"/>
        </w:rPr>
        <w:t>, kas tikai veic</w:t>
      </w:r>
      <w:r w:rsidR="00E23D19" w:rsidRPr="00B07BDC">
        <w:rPr>
          <w:szCs w:val="24"/>
        </w:rPr>
        <w:t>i</w:t>
      </w:r>
      <w:r w:rsidR="00A3022D" w:rsidRPr="00B07BDC">
        <w:rPr>
          <w:szCs w:val="24"/>
        </w:rPr>
        <w:t>nās Latvijas mediju vides stagnāciju un mediju pārreģistrāciju uz ārzemēm, kur nebūs spēkā šādi ierobežo</w:t>
      </w:r>
      <w:r w:rsidR="00E23D19" w:rsidRPr="00B07BDC">
        <w:rPr>
          <w:szCs w:val="24"/>
        </w:rPr>
        <w:t>j</w:t>
      </w:r>
      <w:r w:rsidR="00A3022D" w:rsidRPr="00B07BDC">
        <w:rPr>
          <w:szCs w:val="24"/>
        </w:rPr>
        <w:t>umi.</w:t>
      </w:r>
    </w:p>
    <w:p w14:paraId="118C22FF" w14:textId="77777777" w:rsidR="00D403BF" w:rsidRDefault="00D403BF" w:rsidP="00B07BDC">
      <w:pPr>
        <w:spacing w:line="240" w:lineRule="auto"/>
        <w:rPr>
          <w:szCs w:val="24"/>
        </w:rPr>
      </w:pPr>
    </w:p>
    <w:p w14:paraId="48274084" w14:textId="77777777" w:rsidR="00BD0E30" w:rsidRDefault="00BD0E30" w:rsidP="00B07BDC">
      <w:pPr>
        <w:spacing w:line="240" w:lineRule="auto"/>
        <w:rPr>
          <w:szCs w:val="24"/>
        </w:rPr>
      </w:pPr>
      <w:r w:rsidRPr="00B07BDC">
        <w:rPr>
          <w:szCs w:val="24"/>
        </w:rPr>
        <w:t xml:space="preserve">Andris Ķēniņš, biedrības “Latvijas Raidorganizāciju asociācija” pārstāvis, diskusiju ievirzīja citā gultnē, respektīvi, pārnesot sarunu no finansējuma uz saturu. Latvijas mediju satura attīstība tika akcentēta kā prioritāte, </w:t>
      </w:r>
      <w:r w:rsidR="00E23D19" w:rsidRPr="00B07BDC">
        <w:rPr>
          <w:szCs w:val="24"/>
        </w:rPr>
        <w:t>garīgo u</w:t>
      </w:r>
      <w:r w:rsidR="00D403BF">
        <w:rPr>
          <w:szCs w:val="24"/>
        </w:rPr>
        <w:t>n intelektuālo attīstību nostādo</w:t>
      </w:r>
      <w:r w:rsidR="00E23D19" w:rsidRPr="00B07BDC">
        <w:rPr>
          <w:szCs w:val="24"/>
        </w:rPr>
        <w:t>t pāri finansējuma jautājumiem</w:t>
      </w:r>
      <w:r w:rsidRPr="00B07BDC">
        <w:rPr>
          <w:szCs w:val="24"/>
        </w:rPr>
        <w:t>. Mediju izglītošana, estētiskā un ētiskā dimensija to darbā tika apkopoti kā galvenie izaicinājumi mediju vides stiprināšanai.</w:t>
      </w:r>
    </w:p>
    <w:p w14:paraId="24E2E46B" w14:textId="77777777" w:rsidR="00D403BF" w:rsidRDefault="00D403BF" w:rsidP="00B07BDC">
      <w:pPr>
        <w:spacing w:line="240" w:lineRule="auto"/>
        <w:rPr>
          <w:szCs w:val="24"/>
        </w:rPr>
      </w:pPr>
    </w:p>
    <w:p w14:paraId="2F6195E5" w14:textId="77474086" w:rsidR="00BD0E30" w:rsidRDefault="00F73A0C" w:rsidP="00B07BDC">
      <w:pPr>
        <w:spacing w:line="240" w:lineRule="auto"/>
        <w:rPr>
          <w:szCs w:val="24"/>
        </w:rPr>
      </w:pPr>
      <w:r>
        <w:rPr>
          <w:szCs w:val="24"/>
        </w:rPr>
        <w:t>D</w:t>
      </w:r>
      <w:r w:rsidR="00BD0E30" w:rsidRPr="00B07BDC">
        <w:rPr>
          <w:szCs w:val="24"/>
        </w:rPr>
        <w:t>iskusija</w:t>
      </w:r>
      <w:r w:rsidR="00727616" w:rsidRPr="00B07BDC">
        <w:rPr>
          <w:szCs w:val="24"/>
        </w:rPr>
        <w:t xml:space="preserve"> izvērsās arī par</w:t>
      </w:r>
      <w:r w:rsidR="00BD0E30" w:rsidRPr="00B07BDC">
        <w:rPr>
          <w:szCs w:val="24"/>
        </w:rPr>
        <w:t xml:space="preserve"> pašvaldību informatīvajiem izdevumiem. Diskusijas dal</w:t>
      </w:r>
      <w:r w:rsidR="005D3832">
        <w:rPr>
          <w:szCs w:val="24"/>
        </w:rPr>
        <w:t>ībniekus vienoja uzskats, ka, tā sauktās,</w:t>
      </w:r>
      <w:r w:rsidR="00BD0E30" w:rsidRPr="00B07BDC">
        <w:rPr>
          <w:szCs w:val="24"/>
        </w:rPr>
        <w:t xml:space="preserve"> pašvaldību avīzes ir jāizskauž, lai veicinātu </w:t>
      </w:r>
      <w:r w:rsidR="00E23D19" w:rsidRPr="00B07BDC">
        <w:rPr>
          <w:szCs w:val="24"/>
        </w:rPr>
        <w:t xml:space="preserve">godīgu </w:t>
      </w:r>
      <w:r w:rsidR="00BD0E30" w:rsidRPr="00B07BDC">
        <w:rPr>
          <w:szCs w:val="24"/>
        </w:rPr>
        <w:t>Latvijas mediju konkurētspējas vidi.</w:t>
      </w:r>
    </w:p>
    <w:p w14:paraId="0383442D" w14:textId="77777777" w:rsidR="00F73A0C" w:rsidRPr="00B07BDC" w:rsidRDefault="00F73A0C" w:rsidP="00B07BDC">
      <w:pPr>
        <w:spacing w:line="240" w:lineRule="auto"/>
        <w:rPr>
          <w:szCs w:val="24"/>
        </w:rPr>
      </w:pPr>
    </w:p>
    <w:p w14:paraId="4DC02E6F" w14:textId="29DEA558" w:rsidR="00BD0E30" w:rsidRDefault="00BD0E30" w:rsidP="00B07BDC">
      <w:pPr>
        <w:spacing w:line="240" w:lineRule="auto"/>
        <w:rPr>
          <w:szCs w:val="24"/>
        </w:rPr>
      </w:pPr>
      <w:r w:rsidRPr="00B07BDC">
        <w:rPr>
          <w:szCs w:val="24"/>
        </w:rPr>
        <w:t>Diskusijas laikā tika runāts arī par Sabiedriski konsultatīvo padomi</w:t>
      </w:r>
      <w:r w:rsidR="00E23D19" w:rsidRPr="00B07BDC">
        <w:rPr>
          <w:szCs w:val="24"/>
        </w:rPr>
        <w:t>, kurai kā</w:t>
      </w:r>
      <w:r w:rsidRPr="00B07BDC">
        <w:rPr>
          <w:szCs w:val="24"/>
        </w:rPr>
        <w:t xml:space="preserve"> NEPLP i</w:t>
      </w:r>
      <w:r w:rsidR="00E23D19" w:rsidRPr="00B07BDC">
        <w:rPr>
          <w:szCs w:val="24"/>
        </w:rPr>
        <w:t xml:space="preserve">nstitūcijai </w:t>
      </w:r>
      <w:r w:rsidRPr="00B07BDC">
        <w:rPr>
          <w:szCs w:val="24"/>
        </w:rPr>
        <w:t xml:space="preserve">būtu nepieciešams palielināt pilnvaru apjomu, lai tā varētu sasniegt tai uzstādītos mērķus. Jāatzīmē, ka diskusijā piedalījās </w:t>
      </w:r>
      <w:r w:rsidR="00E23D19" w:rsidRPr="00B07BDC">
        <w:rPr>
          <w:szCs w:val="24"/>
        </w:rPr>
        <w:t>vairāki</w:t>
      </w:r>
      <w:r w:rsidRPr="00B07BDC">
        <w:rPr>
          <w:szCs w:val="24"/>
        </w:rPr>
        <w:t xml:space="preserve"> šīs padomes </w:t>
      </w:r>
      <w:r w:rsidR="009A009E">
        <w:rPr>
          <w:szCs w:val="24"/>
        </w:rPr>
        <w:t xml:space="preserve">bijušie </w:t>
      </w:r>
      <w:r w:rsidRPr="00B07BDC">
        <w:rPr>
          <w:szCs w:val="24"/>
        </w:rPr>
        <w:t>locekļi.</w:t>
      </w:r>
    </w:p>
    <w:p w14:paraId="60C233A9" w14:textId="77777777" w:rsidR="00D403BF" w:rsidRPr="00B07BDC" w:rsidRDefault="00D403BF" w:rsidP="00B07BDC">
      <w:pPr>
        <w:spacing w:line="240" w:lineRule="auto"/>
        <w:rPr>
          <w:szCs w:val="24"/>
        </w:rPr>
      </w:pPr>
    </w:p>
    <w:p w14:paraId="1544C459" w14:textId="77777777" w:rsidR="00BD0E30" w:rsidRPr="00B07BDC" w:rsidRDefault="00BD0E30" w:rsidP="00B07BDC">
      <w:pPr>
        <w:spacing w:line="240" w:lineRule="auto"/>
        <w:rPr>
          <w:szCs w:val="24"/>
        </w:rPr>
      </w:pPr>
      <w:r w:rsidRPr="00B07BDC">
        <w:rPr>
          <w:szCs w:val="24"/>
        </w:rPr>
        <w:t xml:space="preserve">Ideja, kurai diskusijā bija jūtams atbalsts, bija par iezīmētu finansējumu sabiedriskajiem medijiem, respektīvi, atvēlot tiem konkrētu procentuālo apjomu no budžeta katru gadu, tāpat kā tas ir aizsardzībai. “Caurumu lāpīšanas” taktika </w:t>
      </w:r>
      <w:r w:rsidR="00A3022D" w:rsidRPr="00B07BDC">
        <w:rPr>
          <w:szCs w:val="24"/>
        </w:rPr>
        <w:t xml:space="preserve">nekad </w:t>
      </w:r>
      <w:r w:rsidRPr="00B07BDC">
        <w:rPr>
          <w:szCs w:val="24"/>
        </w:rPr>
        <w:t>nesnieg</w:t>
      </w:r>
      <w:r w:rsidR="00A3022D" w:rsidRPr="00B07BDC">
        <w:rPr>
          <w:szCs w:val="24"/>
        </w:rPr>
        <w:t>s</w:t>
      </w:r>
      <w:r w:rsidRPr="00B07BDC">
        <w:rPr>
          <w:szCs w:val="24"/>
        </w:rPr>
        <w:t xml:space="preserve"> vēlamo rezultātu</w:t>
      </w:r>
      <w:r w:rsidR="00A3022D" w:rsidRPr="00B07BDC">
        <w:rPr>
          <w:szCs w:val="24"/>
        </w:rPr>
        <w:t xml:space="preserve"> sabiedrisko mediju jomā</w:t>
      </w:r>
      <w:r w:rsidR="00885C54">
        <w:rPr>
          <w:szCs w:val="24"/>
        </w:rPr>
        <w:t>, atzīmēja klātesošie</w:t>
      </w:r>
      <w:r w:rsidR="00A3022D" w:rsidRPr="00B07BDC">
        <w:rPr>
          <w:szCs w:val="24"/>
        </w:rPr>
        <w:t>.</w:t>
      </w:r>
    </w:p>
    <w:p w14:paraId="0A2D37AB" w14:textId="77777777" w:rsidR="003D72CC" w:rsidRDefault="003D72CC" w:rsidP="00B07BDC">
      <w:pPr>
        <w:spacing w:line="240" w:lineRule="auto"/>
        <w:rPr>
          <w:szCs w:val="24"/>
        </w:rPr>
      </w:pPr>
    </w:p>
    <w:p w14:paraId="03BD4A7B" w14:textId="77777777" w:rsidR="00E23D19" w:rsidRPr="00B07BDC" w:rsidRDefault="00A3022D" w:rsidP="00B07BDC">
      <w:pPr>
        <w:spacing w:line="240" w:lineRule="auto"/>
        <w:rPr>
          <w:szCs w:val="24"/>
        </w:rPr>
      </w:pPr>
      <w:r w:rsidRPr="00B07BDC">
        <w:rPr>
          <w:szCs w:val="24"/>
        </w:rPr>
        <w:t>Diskusijas laikā nonākts pie secinājumiem, ka sabiedriskajiem medijiem ir jāspēj uzrunāt un sasniegt auditorij</w:t>
      </w:r>
      <w:r w:rsidR="00FB4548">
        <w:rPr>
          <w:szCs w:val="24"/>
        </w:rPr>
        <w:t>u</w:t>
      </w:r>
      <w:r w:rsidRPr="00B07BDC">
        <w:rPr>
          <w:szCs w:val="24"/>
        </w:rPr>
        <w:t xml:space="preserve"> visās platformās. Taču jāņem vērā</w:t>
      </w:r>
      <w:r w:rsidR="008D5223" w:rsidRPr="00B07BDC">
        <w:rPr>
          <w:szCs w:val="24"/>
        </w:rPr>
        <w:t xml:space="preserve">, piemēram, </w:t>
      </w:r>
      <w:r w:rsidRPr="00B07BDC">
        <w:rPr>
          <w:szCs w:val="24"/>
        </w:rPr>
        <w:t>televīzijas patēriņa samazinājums, uzsvaru liekot uz</w:t>
      </w:r>
      <w:r w:rsidR="00727616" w:rsidRPr="00B07BDC">
        <w:rPr>
          <w:szCs w:val="24"/>
        </w:rPr>
        <w:t xml:space="preserve"> satura</w:t>
      </w:r>
      <w:r w:rsidRPr="00B07BDC">
        <w:rPr>
          <w:szCs w:val="24"/>
        </w:rPr>
        <w:t xml:space="preserve"> attīstīšanu interneta vidē. Tāpat atbalstu guva ideja, ka finansējums ir jāpiešķir tiem, kuriem jau </w:t>
      </w:r>
      <w:r w:rsidR="00E23D19" w:rsidRPr="00B07BDC">
        <w:rPr>
          <w:szCs w:val="24"/>
        </w:rPr>
        <w:t>izdodas</w:t>
      </w:r>
      <w:r w:rsidRPr="00B07BDC">
        <w:rPr>
          <w:szCs w:val="24"/>
        </w:rPr>
        <w:t xml:space="preserve"> veidot mūsdienīgu un kvalitatīvu saturu </w:t>
      </w:r>
      <w:r w:rsidR="00E23D19" w:rsidRPr="00B07BDC">
        <w:rPr>
          <w:szCs w:val="24"/>
        </w:rPr>
        <w:t>pat</w:t>
      </w:r>
      <w:r w:rsidR="00FB4548">
        <w:rPr>
          <w:szCs w:val="24"/>
        </w:rPr>
        <w:t xml:space="preserve"> ar ierobežot</w:t>
      </w:r>
      <w:r w:rsidRPr="00B07BDC">
        <w:rPr>
          <w:szCs w:val="24"/>
        </w:rPr>
        <w:t>iem līdzekļiem,</w:t>
      </w:r>
      <w:r w:rsidR="00E23D19" w:rsidRPr="00B07BDC">
        <w:rPr>
          <w:szCs w:val="24"/>
        </w:rPr>
        <w:t xml:space="preserve"> jo naudai ir jāseko auditorijai,</w:t>
      </w:r>
      <w:r w:rsidRPr="00B07BDC">
        <w:rPr>
          <w:szCs w:val="24"/>
        </w:rPr>
        <w:t xml:space="preserve"> tā </w:t>
      </w:r>
      <w:r w:rsidR="00D82CD5" w:rsidRPr="00B07BDC">
        <w:rPr>
          <w:szCs w:val="24"/>
        </w:rPr>
        <w:t xml:space="preserve">kvalitatīvi </w:t>
      </w:r>
      <w:r w:rsidRPr="00B07BDC">
        <w:rPr>
          <w:szCs w:val="24"/>
        </w:rPr>
        <w:t>uzlabojot Latvijas mediju vidi. Multimediālās platformas izveide, apvienojot vairākus medijus, ir iespējama, taču tā ir jāskata pieejamā finansējuma un iespējamās jaunās lokācijas (ēkas) kontekstā. Jautājums, kas</w:t>
      </w:r>
      <w:r w:rsidR="00E23D19" w:rsidRPr="00B07BDC">
        <w:rPr>
          <w:szCs w:val="24"/>
        </w:rPr>
        <w:t xml:space="preserve"> paliek risināms, ir </w:t>
      </w:r>
      <w:r w:rsidRPr="00B07BDC">
        <w:rPr>
          <w:szCs w:val="24"/>
        </w:rPr>
        <w:t xml:space="preserve">interešu salāgošana - </w:t>
      </w:r>
      <w:r w:rsidR="00E23D19" w:rsidRPr="00B07BDC">
        <w:rPr>
          <w:szCs w:val="24"/>
        </w:rPr>
        <w:t>ko sabiedrība vēlas un ko tai piedāvāt, lai veicinātu demokrātiskas un ilgtspējīgas valsts un sabiedrības attīstību.</w:t>
      </w:r>
    </w:p>
    <w:sectPr w:rsidR="00E23D19" w:rsidRPr="00B07BDC" w:rsidSect="00B07BDC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BFA"/>
    <w:rsid w:val="00015B10"/>
    <w:rsid w:val="000E4E3A"/>
    <w:rsid w:val="0021768D"/>
    <w:rsid w:val="002E2AC9"/>
    <w:rsid w:val="00331967"/>
    <w:rsid w:val="003C20BD"/>
    <w:rsid w:val="003D72CC"/>
    <w:rsid w:val="00415BFA"/>
    <w:rsid w:val="00480F8E"/>
    <w:rsid w:val="005809EB"/>
    <w:rsid w:val="005C4409"/>
    <w:rsid w:val="005D3832"/>
    <w:rsid w:val="00727616"/>
    <w:rsid w:val="007562E3"/>
    <w:rsid w:val="00771667"/>
    <w:rsid w:val="00846176"/>
    <w:rsid w:val="00885C54"/>
    <w:rsid w:val="008D5223"/>
    <w:rsid w:val="009A009E"/>
    <w:rsid w:val="00A05B7C"/>
    <w:rsid w:val="00A3022D"/>
    <w:rsid w:val="00B07BDC"/>
    <w:rsid w:val="00BD0E30"/>
    <w:rsid w:val="00BF0F35"/>
    <w:rsid w:val="00C13E96"/>
    <w:rsid w:val="00D1060E"/>
    <w:rsid w:val="00D403BF"/>
    <w:rsid w:val="00D712CF"/>
    <w:rsid w:val="00D82CD5"/>
    <w:rsid w:val="00E23D19"/>
    <w:rsid w:val="00F73A0C"/>
    <w:rsid w:val="00FB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270064"/>
  <w15:chartTrackingRefBased/>
  <w15:docId w15:val="{6DA6DFF5-380B-408D-9EBE-4329C22F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BFA"/>
  </w:style>
  <w:style w:type="paragraph" w:styleId="Heading1">
    <w:name w:val="heading 1"/>
    <w:basedOn w:val="Normal"/>
    <w:next w:val="Normal"/>
    <w:link w:val="Heading1Char"/>
    <w:uiPriority w:val="9"/>
    <w:qFormat/>
    <w:rsid w:val="002E2AC9"/>
    <w:pPr>
      <w:keepNext/>
      <w:keepLines/>
      <w:spacing w:before="240" w:line="240" w:lineRule="auto"/>
      <w:outlineLvl w:val="0"/>
    </w:pPr>
    <w:rPr>
      <w:rFonts w:eastAsiaTheme="majorEastAsia" w:cstheme="majorBidi"/>
      <w:b/>
      <w:sz w:val="28"/>
      <w:szCs w:val="3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AC9"/>
    <w:rPr>
      <w:rFonts w:eastAsiaTheme="majorEastAsia" w:cstheme="majorBidi"/>
      <w:b/>
      <w:sz w:val="28"/>
      <w:szCs w:val="32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2176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76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76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6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6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68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Valters</dc:creator>
  <cp:keywords/>
  <dc:description/>
  <cp:lastModifiedBy>Juris Vīgulis</cp:lastModifiedBy>
  <cp:revision>2</cp:revision>
  <dcterms:created xsi:type="dcterms:W3CDTF">2019-06-17T13:29:00Z</dcterms:created>
  <dcterms:modified xsi:type="dcterms:W3CDTF">2019-06-17T13:29:00Z</dcterms:modified>
</cp:coreProperties>
</file>