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5A" w:rsidRPr="003B317C" w:rsidRDefault="00AF655A" w:rsidP="00AF655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17C">
        <w:rPr>
          <w:rFonts w:ascii="Times New Roman" w:hAnsi="Times New Roman" w:cs="Times New Roman"/>
          <w:b/>
          <w:sz w:val="24"/>
          <w:szCs w:val="24"/>
        </w:rPr>
        <w:t>25.02.2014.</w:t>
      </w:r>
    </w:p>
    <w:p w:rsidR="00AF655A" w:rsidRPr="003B317C" w:rsidRDefault="00AF655A" w:rsidP="00AF655A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317C">
        <w:rPr>
          <w:rFonts w:ascii="Times New Roman" w:hAnsi="Times New Roman" w:cs="Times New Roman"/>
          <w:sz w:val="24"/>
          <w:szCs w:val="24"/>
        </w:rPr>
        <w:t xml:space="preserve">Iepirkuma komisija ir sagatavojusi atbildi uz ieinteresētā piegādātāja uzdoto jautājumu: </w:t>
      </w:r>
    </w:p>
    <w:p w:rsidR="00AF655A" w:rsidRPr="003B317C" w:rsidRDefault="00AF655A" w:rsidP="00AF655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317C">
        <w:rPr>
          <w:rFonts w:ascii="Times New Roman" w:hAnsi="Times New Roman" w:cs="Times New Roman"/>
          <w:sz w:val="24"/>
          <w:szCs w:val="24"/>
        </w:rPr>
        <w:t xml:space="preserve">Jautājums par lokālās tāmes Nr.3-5 </w:t>
      </w:r>
      <w:proofErr w:type="spellStart"/>
      <w:r w:rsidRPr="003B317C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3B317C">
        <w:rPr>
          <w:rFonts w:ascii="Times New Roman" w:hAnsi="Times New Roman" w:cs="Times New Roman"/>
          <w:sz w:val="24"/>
          <w:szCs w:val="24"/>
        </w:rPr>
        <w:t xml:space="preserve">. Nr.15: pēc projekta nav paredzēts kabeļus ieguldīt tranšejā, bet gan NYY kabeļi tiek ievilkti montāžas caurulēs un iestrādāti zem ēkas fasādes apmetuma. Lūgums koriģēt Lokālās tāmes Nr.3-5 </w:t>
      </w:r>
      <w:proofErr w:type="spellStart"/>
      <w:r w:rsidRPr="003B317C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3B317C">
        <w:rPr>
          <w:rFonts w:ascii="Times New Roman" w:hAnsi="Times New Roman" w:cs="Times New Roman"/>
          <w:sz w:val="24"/>
          <w:szCs w:val="24"/>
        </w:rPr>
        <w:t>. Nr.15.</w:t>
      </w:r>
    </w:p>
    <w:p w:rsidR="00AF655A" w:rsidRPr="003B317C" w:rsidRDefault="00AF655A" w:rsidP="00AF655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17C">
        <w:rPr>
          <w:rFonts w:ascii="Times New Roman" w:hAnsi="Times New Roman" w:cs="Times New Roman"/>
          <w:b/>
          <w:sz w:val="24"/>
          <w:szCs w:val="24"/>
        </w:rPr>
        <w:t>Atbilde</w:t>
      </w:r>
      <w:r w:rsidRPr="003B317C">
        <w:rPr>
          <w:rFonts w:ascii="Times New Roman" w:hAnsi="Times New Roman" w:cs="Times New Roman"/>
          <w:sz w:val="24"/>
          <w:szCs w:val="24"/>
        </w:rPr>
        <w:t xml:space="preserve"> – </w:t>
      </w:r>
      <w:r w:rsidRPr="003B317C">
        <w:rPr>
          <w:rFonts w:ascii="Times New Roman" w:hAnsi="Times New Roman" w:cs="Times New Roman"/>
          <w:color w:val="000000"/>
          <w:sz w:val="24"/>
          <w:szCs w:val="24"/>
        </w:rPr>
        <w:t>Koriģēts darbu apjoms – lokālā tāme Nr.3-5 poz.Nr.15.</w:t>
      </w:r>
    </w:p>
    <w:p w:rsidR="00AF655A" w:rsidRPr="003B317C" w:rsidRDefault="00AF655A" w:rsidP="00AF655A">
      <w:pPr>
        <w:pStyle w:val="ListParagraph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:rsidR="00AF655A" w:rsidRPr="003B317C" w:rsidRDefault="00AF655A" w:rsidP="00AF655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350F5" w:rsidRDefault="003350F5">
      <w:bookmarkStart w:id="0" w:name="_GoBack"/>
      <w:bookmarkEnd w:id="0"/>
    </w:p>
    <w:sectPr w:rsidR="003350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088B"/>
    <w:multiLevelType w:val="hybridMultilevel"/>
    <w:tmpl w:val="E14A58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5A"/>
    <w:rsid w:val="003350F5"/>
    <w:rsid w:val="003B317C"/>
    <w:rsid w:val="00AF655A"/>
    <w:rsid w:val="00D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B-327</dc:creator>
  <cp:keywords/>
  <dc:description/>
  <cp:lastModifiedBy> B-327</cp:lastModifiedBy>
  <cp:revision>2</cp:revision>
  <dcterms:created xsi:type="dcterms:W3CDTF">2014-02-26T09:27:00Z</dcterms:created>
  <dcterms:modified xsi:type="dcterms:W3CDTF">2014-02-26T09:32:00Z</dcterms:modified>
</cp:coreProperties>
</file>