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5C" w:rsidRPr="0096275C" w:rsidRDefault="0096275C">
      <w:r w:rsidRPr="0096275C">
        <w:t>2015. gada 2. oktobrī</w:t>
      </w:r>
      <w:r w:rsidR="00261558">
        <w:t>.</w:t>
      </w:r>
      <w:bookmarkStart w:id="0" w:name="_GoBack"/>
      <w:bookmarkEnd w:id="0"/>
    </w:p>
    <w:p w:rsidR="0096275C" w:rsidRDefault="0096275C">
      <w:pPr>
        <w:rPr>
          <w:i/>
        </w:rPr>
      </w:pPr>
    </w:p>
    <w:p w:rsidR="0096275C" w:rsidRDefault="0096275C">
      <w:pPr>
        <w:rPr>
          <w:i/>
        </w:rPr>
      </w:pPr>
    </w:p>
    <w:p w:rsidR="00306E59" w:rsidRPr="00A441D1" w:rsidRDefault="00306E59">
      <w:pPr>
        <w:rPr>
          <w:i/>
        </w:rPr>
      </w:pPr>
      <w:r w:rsidRPr="00A441D1">
        <w:rPr>
          <w:i/>
        </w:rPr>
        <w:t xml:space="preserve">Par </w:t>
      </w:r>
      <w:r w:rsidR="00A441D1" w:rsidRPr="00A441D1">
        <w:rPr>
          <w:i/>
        </w:rPr>
        <w:t xml:space="preserve">papildus informācijas sniegšanu atklātam konkursam par “Televīzijas sistēmas izveidi Saeimas ēkā Jēkaba ielā 6/8, Rīgā” </w:t>
      </w:r>
      <w:proofErr w:type="gramStart"/>
      <w:r w:rsidR="00A441D1" w:rsidRPr="00A441D1">
        <w:rPr>
          <w:i/>
        </w:rPr>
        <w:t>(</w:t>
      </w:r>
      <w:proofErr w:type="spellStart"/>
      <w:proofErr w:type="gramEnd"/>
      <w:r w:rsidR="00A441D1" w:rsidRPr="00A441D1">
        <w:rPr>
          <w:i/>
        </w:rPr>
        <w:t>Id</w:t>
      </w:r>
      <w:proofErr w:type="spellEnd"/>
      <w:r w:rsidR="00A441D1" w:rsidRPr="00A441D1">
        <w:rPr>
          <w:i/>
        </w:rPr>
        <w:t>. Nr. – Saeima 2015/29)</w:t>
      </w:r>
    </w:p>
    <w:p w:rsidR="00306E59" w:rsidRDefault="00306E59"/>
    <w:p w:rsidR="00A441D1" w:rsidRDefault="00A441D1"/>
    <w:p w:rsidR="00D80B4A" w:rsidRDefault="00096FA5" w:rsidP="00AB54CA">
      <w:pPr>
        <w:jc w:val="both"/>
      </w:pPr>
      <w:r>
        <w:t xml:space="preserve">Iepirkuma komisija 2015. gada 29. septembrī ir saņēmusi </w:t>
      </w:r>
      <w:r w:rsidR="0096275C">
        <w:t xml:space="preserve">no ieinteresētā piegādātāja </w:t>
      </w:r>
      <w:r>
        <w:t>jautājumu:</w:t>
      </w:r>
    </w:p>
    <w:p w:rsidR="00096FA5" w:rsidRDefault="00096FA5" w:rsidP="00AB54CA">
      <w:pPr>
        <w:jc w:val="both"/>
      </w:pPr>
    </w:p>
    <w:p w:rsidR="00096FA5" w:rsidRDefault="00096FA5" w:rsidP="00AB54CA">
      <w:pPr>
        <w:jc w:val="both"/>
      </w:pPr>
      <w:r>
        <w:t>“</w:t>
      </w:r>
      <w:r w:rsidR="00745FEC">
        <w:t>V</w:t>
      </w:r>
      <w:r>
        <w:t xml:space="preserve">ēlamies precizēt informāciju par dokumentu, kas jāiesniedz </w:t>
      </w:r>
      <w:r w:rsidR="00745FEC">
        <w:t xml:space="preserve">saskaņā ar atklāta konkursa “Televīzijas sistēmas izveide Saeimas ēkā Jēkaba ielā 6/8, Rīgā”, </w:t>
      </w:r>
      <w:proofErr w:type="spellStart"/>
      <w:r w:rsidR="00745FEC">
        <w:t>Id</w:t>
      </w:r>
      <w:proofErr w:type="spellEnd"/>
      <w:r w:rsidR="00745FEC">
        <w:t>. Nr. Saeima 2015/29 nolikuma 3.1.5. punktu “Pretendents ir piedāvātās TV aparatūras ražotāja autorizēts pārstāvis, kuram ir tiesības izplatīt piedāvāto TV aparatūru, nodrošināt garantijas servisu un apkalpošanu garantijas laikā.”</w:t>
      </w:r>
    </w:p>
    <w:p w:rsidR="00745FEC" w:rsidRDefault="00745FEC" w:rsidP="00AB54CA">
      <w:pPr>
        <w:jc w:val="both"/>
      </w:pPr>
      <w:r>
        <w:t>Vai tad, ja, apmierinot nolikuma 3.1.5. punkta prasību, iesniedzam TV aparatūras ražotāja autorizēta pārstāvja mums izsniegtu autorizāciju, tas tiks uzskatīts, kā atbilstošs, pretendenta kvalifikāciju apstiprinošs dokuments.”</w:t>
      </w:r>
    </w:p>
    <w:p w:rsidR="00745FEC" w:rsidRDefault="00745FEC" w:rsidP="00AB54CA">
      <w:pPr>
        <w:jc w:val="both"/>
      </w:pPr>
    </w:p>
    <w:p w:rsidR="00386C11" w:rsidRDefault="00386C11" w:rsidP="00AB54CA">
      <w:pPr>
        <w:jc w:val="both"/>
      </w:pPr>
    </w:p>
    <w:p w:rsidR="00745FEC" w:rsidRPr="00386C11" w:rsidRDefault="00745FEC" w:rsidP="00AB54CA">
      <w:pPr>
        <w:jc w:val="both"/>
        <w:rPr>
          <w:u w:val="single"/>
        </w:rPr>
      </w:pPr>
      <w:r w:rsidRPr="00386C11">
        <w:rPr>
          <w:u w:val="single"/>
        </w:rPr>
        <w:t>Iepirkuma komisija sniedz sekojošu atbildi:</w:t>
      </w:r>
    </w:p>
    <w:p w:rsidR="00745FEC" w:rsidRDefault="00745FEC" w:rsidP="00AB54CA">
      <w:pPr>
        <w:jc w:val="both"/>
      </w:pPr>
    </w:p>
    <w:p w:rsidR="00745FEC" w:rsidRDefault="00306E59" w:rsidP="00AB54CA">
      <w:pPr>
        <w:jc w:val="both"/>
      </w:pPr>
      <w:r>
        <w:t>A</w:t>
      </w:r>
      <w:r w:rsidR="00386C11">
        <w:t>paratūras ražotāja autorizēta pārstāvja jums izsniegta autorizācija tiks uzskatīta par atbilstošu</w:t>
      </w:r>
      <w:r w:rsidR="00A31031">
        <w:t>, ja</w:t>
      </w:r>
      <w:r w:rsidR="00C92BC6">
        <w:t xml:space="preserve"> ražotāja autorizētajam pārstāvim ir piešķirta šāda tiesībspēja no ražotāja, un,</w:t>
      </w:r>
      <w:r w:rsidR="00A31031">
        <w:t xml:space="preserve"> ja </w:t>
      </w:r>
      <w:r w:rsidR="00386C11">
        <w:t>jūs varēsiet nodrošināt garantijas servisu un apkalpošanu garantijas laikā.</w:t>
      </w:r>
    </w:p>
    <w:p w:rsidR="00A441D1" w:rsidRDefault="00A441D1" w:rsidP="00AB54CA">
      <w:pPr>
        <w:jc w:val="both"/>
      </w:pPr>
    </w:p>
    <w:p w:rsidR="00A441D1" w:rsidRDefault="00A441D1" w:rsidP="00AB54CA">
      <w:pPr>
        <w:jc w:val="both"/>
      </w:pPr>
    </w:p>
    <w:sectPr w:rsidR="00A441D1" w:rsidSect="0096275C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A5"/>
    <w:rsid w:val="00096FA5"/>
    <w:rsid w:val="002529E4"/>
    <w:rsid w:val="00261558"/>
    <w:rsid w:val="00306E59"/>
    <w:rsid w:val="00386C11"/>
    <w:rsid w:val="00745FEC"/>
    <w:rsid w:val="0096275C"/>
    <w:rsid w:val="00A31031"/>
    <w:rsid w:val="00A441D1"/>
    <w:rsid w:val="00AB54CA"/>
    <w:rsid w:val="00C92BC6"/>
    <w:rsid w:val="00D80B4A"/>
    <w:rsid w:val="00E5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955729-4F52-4BC3-AD51-6734EDD7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9E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Saeima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Seglina_K</dc:creator>
  <cp:keywords/>
  <dc:description/>
  <cp:lastModifiedBy>Seglina_K</cp:lastModifiedBy>
  <cp:revision>6</cp:revision>
  <cp:lastPrinted>2015-10-02T07:53:00Z</cp:lastPrinted>
  <dcterms:created xsi:type="dcterms:W3CDTF">2015-09-30T09:45:00Z</dcterms:created>
  <dcterms:modified xsi:type="dcterms:W3CDTF">2015-10-02T08:36:00Z</dcterms:modified>
</cp:coreProperties>
</file>